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12" w:rsidRDefault="009C0412" w:rsidP="009C0412">
      <w:pPr>
        <w:spacing w:after="0" w:line="240" w:lineRule="auto"/>
        <w:ind w:left="284" w:right="-142"/>
        <w:rPr>
          <w:rFonts w:ascii="Times New Roman" w:eastAsia="Times New Roman" w:hAnsi="Times New Roman"/>
          <w:b/>
          <w:sz w:val="40"/>
          <w:szCs w:val="40"/>
          <w:lang w:eastAsia="lv-LV"/>
        </w:rPr>
      </w:pPr>
      <w:r w:rsidRPr="00876749">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374137FA" wp14:editId="5C0D45AA">
            <wp:simplePos x="0" y="0"/>
            <wp:positionH relativeFrom="column">
              <wp:align>left</wp:align>
            </wp:positionH>
            <wp:positionV relativeFrom="paragraph">
              <wp:posOffset>0</wp:posOffset>
            </wp:positionV>
            <wp:extent cx="952500" cy="1143000"/>
            <wp:effectExtent l="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876749">
        <w:rPr>
          <w:rFonts w:ascii="Times New Roman" w:eastAsia="Times New Roman" w:hAnsi="Times New Roman"/>
          <w:b/>
          <w:sz w:val="40"/>
          <w:szCs w:val="40"/>
          <w:lang w:eastAsia="lv-LV"/>
        </w:rPr>
        <w:t>MADONAS NOVADA PAŠVALDĪBA</w:t>
      </w:r>
    </w:p>
    <w:p w:rsidR="009C0412" w:rsidRPr="00876749" w:rsidRDefault="009C0412" w:rsidP="009C0412">
      <w:pPr>
        <w:spacing w:after="0" w:line="240" w:lineRule="auto"/>
        <w:ind w:left="284" w:right="-142"/>
        <w:rPr>
          <w:rFonts w:ascii="Times New Roman" w:eastAsia="Times New Roman" w:hAnsi="Times New Roman"/>
          <w:b/>
          <w:sz w:val="40"/>
          <w:szCs w:val="40"/>
          <w:lang w:eastAsia="lv-LV"/>
        </w:rPr>
      </w:pPr>
    </w:p>
    <w:p w:rsidR="009C0412" w:rsidRPr="00876749" w:rsidRDefault="009C0412" w:rsidP="009C0412">
      <w:pPr>
        <w:spacing w:before="120" w:after="0" w:line="240" w:lineRule="auto"/>
        <w:ind w:left="284"/>
        <w:jc w:val="center"/>
        <w:rPr>
          <w:rFonts w:ascii="Times New Roman" w:eastAsia="Times New Roman" w:hAnsi="Times New Roman"/>
          <w:spacing w:val="20"/>
          <w:sz w:val="24"/>
          <w:szCs w:val="24"/>
          <w:lang w:eastAsia="lv-LV"/>
        </w:rPr>
      </w:pPr>
      <w:proofErr w:type="spellStart"/>
      <w:r w:rsidRPr="00876749">
        <w:rPr>
          <w:rFonts w:ascii="Times New Roman" w:eastAsia="Times New Roman" w:hAnsi="Times New Roman"/>
          <w:spacing w:val="20"/>
          <w:sz w:val="24"/>
          <w:szCs w:val="24"/>
          <w:lang w:eastAsia="lv-LV"/>
        </w:rPr>
        <w:t>Reģ</w:t>
      </w:r>
      <w:proofErr w:type="spellEnd"/>
      <w:r w:rsidRPr="00876749">
        <w:rPr>
          <w:rFonts w:ascii="Times New Roman" w:eastAsia="Times New Roman" w:hAnsi="Times New Roman"/>
          <w:spacing w:val="20"/>
          <w:sz w:val="24"/>
          <w:szCs w:val="24"/>
          <w:lang w:eastAsia="lv-LV"/>
        </w:rPr>
        <w:t xml:space="preserve">. Nr. </w:t>
      </w:r>
      <w:smartTag w:uri="schemas-tilde-lv/tildestengine" w:element="phone">
        <w:smartTagPr>
          <w:attr w:name="phone_prefix" w:val="9000"/>
          <w:attr w:name="phone_number" w:val="0054572"/>
        </w:smartTagPr>
        <w:r w:rsidRPr="00876749">
          <w:rPr>
            <w:rFonts w:ascii="Times New Roman" w:eastAsia="Times New Roman" w:hAnsi="Times New Roman"/>
            <w:spacing w:val="20"/>
            <w:sz w:val="24"/>
            <w:szCs w:val="24"/>
            <w:lang w:eastAsia="lv-LV"/>
          </w:rPr>
          <w:t>90000054572</w:t>
        </w:r>
      </w:smartTag>
    </w:p>
    <w:p w:rsidR="009C0412" w:rsidRPr="00876749" w:rsidRDefault="009C0412" w:rsidP="009C0412">
      <w:pPr>
        <w:tabs>
          <w:tab w:val="left" w:pos="720"/>
          <w:tab w:val="center" w:pos="4153"/>
          <w:tab w:val="right" w:pos="8306"/>
        </w:tabs>
        <w:spacing w:after="0" w:line="240" w:lineRule="auto"/>
        <w:ind w:left="284"/>
        <w:jc w:val="center"/>
        <w:rPr>
          <w:rFonts w:ascii="Times New Roman" w:eastAsia="Times New Roman" w:hAnsi="Times New Roman"/>
          <w:spacing w:val="20"/>
          <w:sz w:val="24"/>
          <w:szCs w:val="24"/>
        </w:rPr>
      </w:pPr>
      <w:r w:rsidRPr="00876749">
        <w:rPr>
          <w:rFonts w:ascii="Times New Roman" w:eastAsia="Times New Roman" w:hAnsi="Times New Roman"/>
          <w:spacing w:val="20"/>
          <w:sz w:val="24"/>
          <w:szCs w:val="24"/>
        </w:rPr>
        <w:t>Saieta laukums 1, Madona, Madonas novads, LV-4801</w:t>
      </w:r>
    </w:p>
    <w:p w:rsidR="009C0412" w:rsidRPr="00876749" w:rsidRDefault="009C0412" w:rsidP="009C0412">
      <w:pPr>
        <w:tabs>
          <w:tab w:val="left" w:pos="720"/>
          <w:tab w:val="center" w:pos="4153"/>
          <w:tab w:val="right" w:pos="8306"/>
        </w:tabs>
        <w:spacing w:after="0" w:line="240" w:lineRule="auto"/>
        <w:ind w:left="284"/>
        <w:jc w:val="center"/>
        <w:rPr>
          <w:rFonts w:ascii="Times New Roman" w:eastAsia="Times New Roman" w:hAnsi="Times New Roman"/>
          <w:sz w:val="24"/>
          <w:szCs w:val="24"/>
        </w:rPr>
      </w:pPr>
      <w:r w:rsidRPr="00876749">
        <w:rPr>
          <w:rFonts w:ascii="Times New Roman" w:eastAsia="Times New Roman" w:hAnsi="Times New Roman"/>
          <w:sz w:val="24"/>
          <w:szCs w:val="24"/>
        </w:rPr>
        <w:t xml:space="preserve"> t. </w:t>
      </w:r>
      <w:smartTag w:uri="schemas-tilde-lv/tildestengine" w:element="phone">
        <w:smartTagPr>
          <w:attr w:name="phone_number" w:val="4860090"/>
          <w:attr w:name="phone_prefix" w:val="6"/>
        </w:smartTagPr>
        <w:r w:rsidRPr="00876749">
          <w:rPr>
            <w:rFonts w:ascii="Times New Roman" w:eastAsia="Times New Roman" w:hAnsi="Times New Roman"/>
            <w:sz w:val="24"/>
            <w:szCs w:val="24"/>
          </w:rPr>
          <w:t>64860090</w:t>
        </w:r>
      </w:smartTag>
      <w:r w:rsidRPr="00876749">
        <w:rPr>
          <w:rFonts w:ascii="Times New Roman" w:eastAsia="Times New Roman" w:hAnsi="Times New Roman"/>
          <w:sz w:val="24"/>
          <w:szCs w:val="24"/>
        </w:rPr>
        <w:t xml:space="preserve">, e-pasts: dome@madona.lv </w:t>
      </w:r>
    </w:p>
    <w:p w:rsidR="009C0412" w:rsidRPr="00876749" w:rsidRDefault="009C0412" w:rsidP="009C0412">
      <w:pPr>
        <w:tabs>
          <w:tab w:val="left" w:pos="720"/>
          <w:tab w:val="center" w:pos="4153"/>
          <w:tab w:val="right" w:pos="8306"/>
        </w:tabs>
        <w:spacing w:after="0" w:line="240" w:lineRule="auto"/>
        <w:ind w:left="284"/>
        <w:jc w:val="center"/>
        <w:rPr>
          <w:rFonts w:ascii="Times New Roman" w:eastAsia="Times New Roman" w:hAnsi="Times New Roman"/>
          <w:sz w:val="24"/>
          <w:szCs w:val="24"/>
        </w:rPr>
      </w:pPr>
    </w:p>
    <w:p w:rsidR="009C0412" w:rsidRPr="0059669D" w:rsidRDefault="009C0412" w:rsidP="009C0412">
      <w:pPr>
        <w:pBdr>
          <w:top w:val="single" w:sz="4" w:space="1" w:color="auto"/>
        </w:pBdr>
        <w:tabs>
          <w:tab w:val="left" w:pos="720"/>
          <w:tab w:val="center" w:pos="4153"/>
          <w:tab w:val="right" w:pos="8306"/>
        </w:tabs>
        <w:spacing w:after="0" w:line="240" w:lineRule="auto"/>
        <w:ind w:left="284"/>
        <w:rPr>
          <w:rFonts w:ascii="Times New Roman" w:eastAsia="Times New Roman" w:hAnsi="Times New Roman"/>
          <w:spacing w:val="20"/>
          <w:sz w:val="24"/>
          <w:szCs w:val="24"/>
          <w:lang w:val="en-GB"/>
        </w:rPr>
      </w:pPr>
    </w:p>
    <w:p w:rsidR="009C0412" w:rsidRPr="0059669D" w:rsidRDefault="009C0412" w:rsidP="009C0412">
      <w:pPr>
        <w:spacing w:after="0" w:line="240" w:lineRule="auto"/>
        <w:jc w:val="right"/>
        <w:rPr>
          <w:rFonts w:ascii="Times New Roman" w:eastAsia="Times New Roman" w:hAnsi="Times New Roman"/>
          <w:sz w:val="24"/>
          <w:szCs w:val="24"/>
          <w:lang w:eastAsia="lv-LV"/>
        </w:rPr>
      </w:pPr>
      <w:r w:rsidRPr="0059669D">
        <w:rPr>
          <w:rFonts w:ascii="Times New Roman" w:eastAsia="Times New Roman" w:hAnsi="Times New Roman"/>
          <w:sz w:val="24"/>
          <w:szCs w:val="24"/>
          <w:lang w:eastAsia="lv-LV"/>
        </w:rPr>
        <w:t>APSTIPRINĀTI</w:t>
      </w:r>
    </w:p>
    <w:p w:rsidR="009C0412" w:rsidRPr="0059669D" w:rsidRDefault="009C0412" w:rsidP="009C0412">
      <w:pPr>
        <w:spacing w:after="0" w:line="240" w:lineRule="auto"/>
        <w:jc w:val="right"/>
        <w:rPr>
          <w:rFonts w:ascii="Times New Roman" w:eastAsia="Times New Roman" w:hAnsi="Times New Roman"/>
          <w:sz w:val="24"/>
          <w:szCs w:val="24"/>
          <w:lang w:eastAsia="lv-LV"/>
        </w:rPr>
      </w:pPr>
      <w:r w:rsidRPr="0059669D">
        <w:rPr>
          <w:rFonts w:ascii="Times New Roman" w:eastAsia="Times New Roman" w:hAnsi="Times New Roman"/>
          <w:sz w:val="24"/>
          <w:szCs w:val="24"/>
          <w:lang w:eastAsia="lv-LV"/>
        </w:rPr>
        <w:t>ar Madonas novada pašvaldības domes</w:t>
      </w:r>
    </w:p>
    <w:p w:rsidR="009C0412" w:rsidRPr="0059669D" w:rsidRDefault="009C0412" w:rsidP="009C0412">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59669D">
        <w:rPr>
          <w:rFonts w:ascii="Times New Roman" w:eastAsia="Times New Roman" w:hAnsi="Times New Roman"/>
          <w:sz w:val="24"/>
          <w:szCs w:val="24"/>
          <w:lang w:eastAsia="lv-LV"/>
        </w:rPr>
        <w:t>7.02.2020</w:t>
      </w:r>
      <w:r>
        <w:rPr>
          <w:rFonts w:ascii="Times New Roman" w:eastAsia="Times New Roman" w:hAnsi="Times New Roman"/>
          <w:sz w:val="24"/>
          <w:szCs w:val="24"/>
          <w:lang w:eastAsia="lv-LV"/>
        </w:rPr>
        <w:t>. lēmumu Nr.89</w:t>
      </w:r>
    </w:p>
    <w:p w:rsidR="009C0412" w:rsidRPr="0059669D" w:rsidRDefault="009C0412" w:rsidP="009C0412">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 Nr.5, 10</w:t>
      </w:r>
      <w:r w:rsidRPr="0059669D">
        <w:rPr>
          <w:rFonts w:ascii="Times New Roman" w:eastAsia="Times New Roman" w:hAnsi="Times New Roman"/>
          <w:sz w:val="24"/>
          <w:szCs w:val="24"/>
          <w:lang w:eastAsia="lv-LV"/>
        </w:rPr>
        <w:t>.p.)</w:t>
      </w:r>
    </w:p>
    <w:p w:rsidR="00102473" w:rsidRDefault="00102473" w:rsidP="00BD2C1B">
      <w:pPr>
        <w:jc w:val="center"/>
        <w:rPr>
          <w:rFonts w:ascii="Times New Roman" w:hAnsi="Times New Roman" w:cs="Times New Roman"/>
          <w:b/>
          <w:bCs/>
          <w:sz w:val="28"/>
          <w:szCs w:val="28"/>
        </w:rPr>
      </w:pPr>
    </w:p>
    <w:p w:rsidR="00D0008A" w:rsidRPr="00102473" w:rsidRDefault="00BD2C1B" w:rsidP="00BD2C1B">
      <w:pPr>
        <w:jc w:val="center"/>
        <w:rPr>
          <w:rFonts w:ascii="Times New Roman" w:hAnsi="Times New Roman" w:cs="Times New Roman"/>
          <w:b/>
          <w:bCs/>
          <w:sz w:val="28"/>
          <w:szCs w:val="28"/>
        </w:rPr>
      </w:pPr>
      <w:r w:rsidRPr="00102473">
        <w:rPr>
          <w:rFonts w:ascii="Times New Roman" w:hAnsi="Times New Roman" w:cs="Times New Roman"/>
          <w:b/>
          <w:bCs/>
          <w:sz w:val="28"/>
          <w:szCs w:val="28"/>
        </w:rPr>
        <w:t>Mado</w:t>
      </w:r>
      <w:r w:rsidR="00D0008A" w:rsidRPr="00102473">
        <w:rPr>
          <w:rFonts w:ascii="Times New Roman" w:hAnsi="Times New Roman" w:cs="Times New Roman"/>
          <w:b/>
          <w:bCs/>
          <w:sz w:val="28"/>
          <w:szCs w:val="28"/>
        </w:rPr>
        <w:t>nas novada pašvaldības noteikumi</w:t>
      </w:r>
    </w:p>
    <w:p w:rsidR="00BD2C1B" w:rsidRPr="006C6CFF" w:rsidRDefault="00BD2C1B" w:rsidP="006C6CFF">
      <w:pPr>
        <w:jc w:val="center"/>
        <w:rPr>
          <w:rFonts w:ascii="Times New Roman" w:hAnsi="Times New Roman" w:cs="Times New Roman"/>
          <w:b/>
          <w:bCs/>
          <w:sz w:val="26"/>
          <w:szCs w:val="26"/>
        </w:rPr>
      </w:pPr>
      <w:r w:rsidRPr="006C6CFF">
        <w:rPr>
          <w:rFonts w:ascii="Times New Roman" w:hAnsi="Times New Roman" w:cs="Times New Roman"/>
          <w:b/>
          <w:bCs/>
          <w:sz w:val="26"/>
          <w:szCs w:val="26"/>
        </w:rPr>
        <w:t xml:space="preserve"> “Amatu savienošanas atļaujas izsniegšanas kārtība Madonas novada pašvaldībā”</w:t>
      </w:r>
    </w:p>
    <w:p w:rsidR="009D2266" w:rsidRPr="00E871F9" w:rsidRDefault="009D2266" w:rsidP="00102473">
      <w:pPr>
        <w:jc w:val="right"/>
        <w:rPr>
          <w:rFonts w:ascii="Times New Roman" w:hAnsi="Times New Roman" w:cs="Times New Roman"/>
          <w:i/>
          <w:iCs/>
        </w:rPr>
      </w:pPr>
    </w:p>
    <w:p w:rsidR="009D2266" w:rsidRPr="00E871F9" w:rsidRDefault="00BD2C1B" w:rsidP="00102473">
      <w:pPr>
        <w:jc w:val="right"/>
        <w:rPr>
          <w:rFonts w:ascii="Times New Roman" w:hAnsi="Times New Roman" w:cs="Times New Roman"/>
          <w:i/>
          <w:iCs/>
        </w:rPr>
      </w:pPr>
      <w:r w:rsidRPr="00E871F9">
        <w:rPr>
          <w:rFonts w:ascii="Times New Roman" w:hAnsi="Times New Roman" w:cs="Times New Roman"/>
          <w:i/>
          <w:iCs/>
        </w:rPr>
        <w:t>Izdoti saskaņā ar Ministru kabineta</w:t>
      </w:r>
      <w:proofErr w:type="gramStart"/>
      <w:r w:rsidRPr="00E871F9">
        <w:rPr>
          <w:rFonts w:ascii="Times New Roman" w:hAnsi="Times New Roman" w:cs="Times New Roman"/>
          <w:i/>
          <w:iCs/>
        </w:rPr>
        <w:t xml:space="preserve">  </w:t>
      </w:r>
      <w:proofErr w:type="gramEnd"/>
      <w:r w:rsidRPr="00E871F9">
        <w:rPr>
          <w:rFonts w:ascii="Times New Roman" w:hAnsi="Times New Roman" w:cs="Times New Roman"/>
          <w:i/>
          <w:iCs/>
        </w:rPr>
        <w:t xml:space="preserve">2017.gada 17.oktobra noteikumu Nr.630 </w:t>
      </w:r>
    </w:p>
    <w:p w:rsidR="009D2266" w:rsidRPr="00E871F9" w:rsidRDefault="00BD2C1B" w:rsidP="00102473">
      <w:pPr>
        <w:jc w:val="right"/>
        <w:rPr>
          <w:rFonts w:ascii="Times New Roman" w:hAnsi="Times New Roman" w:cs="Times New Roman"/>
          <w:i/>
          <w:iCs/>
        </w:rPr>
      </w:pPr>
      <w:r w:rsidRPr="00E871F9">
        <w:rPr>
          <w:rFonts w:ascii="Times New Roman" w:hAnsi="Times New Roman" w:cs="Times New Roman"/>
          <w:i/>
          <w:iCs/>
        </w:rPr>
        <w:t>”Noteikumi par iekšējās kontroles</w:t>
      </w:r>
      <w:proofErr w:type="gramStart"/>
      <w:r w:rsidR="009D2266" w:rsidRPr="00E871F9">
        <w:rPr>
          <w:rFonts w:ascii="Times New Roman" w:hAnsi="Times New Roman" w:cs="Times New Roman"/>
          <w:i/>
          <w:iCs/>
        </w:rPr>
        <w:t xml:space="preserve"> </w:t>
      </w:r>
      <w:r w:rsidRPr="00E871F9">
        <w:rPr>
          <w:rFonts w:ascii="Times New Roman" w:hAnsi="Times New Roman" w:cs="Times New Roman"/>
          <w:i/>
          <w:iCs/>
        </w:rPr>
        <w:t xml:space="preserve"> </w:t>
      </w:r>
      <w:proofErr w:type="gramEnd"/>
      <w:r w:rsidRPr="00E871F9">
        <w:rPr>
          <w:rFonts w:ascii="Times New Roman" w:hAnsi="Times New Roman" w:cs="Times New Roman"/>
          <w:i/>
          <w:iCs/>
        </w:rPr>
        <w:t xml:space="preserve">sistēmas pamatprasībām </w:t>
      </w:r>
    </w:p>
    <w:p w:rsidR="009D2266" w:rsidRPr="00E871F9" w:rsidRDefault="00BD2C1B" w:rsidP="00102473">
      <w:pPr>
        <w:jc w:val="right"/>
        <w:rPr>
          <w:rFonts w:ascii="Times New Roman" w:hAnsi="Times New Roman" w:cs="Times New Roman"/>
          <w:i/>
          <w:iCs/>
        </w:rPr>
      </w:pPr>
      <w:r w:rsidRPr="00E871F9">
        <w:rPr>
          <w:rFonts w:ascii="Times New Roman" w:hAnsi="Times New Roman" w:cs="Times New Roman"/>
          <w:i/>
          <w:iCs/>
        </w:rPr>
        <w:t>korupcijas un interešu konflikta riska novēršanai</w:t>
      </w:r>
      <w:proofErr w:type="gramStart"/>
      <w:r w:rsidRPr="00E871F9">
        <w:rPr>
          <w:rFonts w:ascii="Times New Roman" w:hAnsi="Times New Roman" w:cs="Times New Roman"/>
          <w:i/>
          <w:iCs/>
        </w:rPr>
        <w:t xml:space="preserve">  </w:t>
      </w:r>
      <w:proofErr w:type="gramEnd"/>
    </w:p>
    <w:p w:rsidR="00BD2C1B" w:rsidRPr="00E871F9" w:rsidRDefault="00BD2C1B" w:rsidP="00102473">
      <w:pPr>
        <w:jc w:val="right"/>
        <w:rPr>
          <w:rFonts w:ascii="Times New Roman" w:hAnsi="Times New Roman" w:cs="Times New Roman"/>
          <w:i/>
          <w:iCs/>
        </w:rPr>
      </w:pPr>
      <w:r w:rsidRPr="00E871F9">
        <w:rPr>
          <w:rFonts w:ascii="Times New Roman" w:hAnsi="Times New Roman" w:cs="Times New Roman"/>
          <w:i/>
          <w:iCs/>
        </w:rPr>
        <w:t>publiskas personas insti</w:t>
      </w:r>
      <w:bookmarkStart w:id="0" w:name="_GoBack"/>
      <w:bookmarkEnd w:id="0"/>
      <w:r w:rsidRPr="00E871F9">
        <w:rPr>
          <w:rFonts w:ascii="Times New Roman" w:hAnsi="Times New Roman" w:cs="Times New Roman"/>
          <w:i/>
          <w:iCs/>
        </w:rPr>
        <w:t>tūcijā” 8.3.apakšpunktu</w:t>
      </w:r>
      <w:r w:rsidRPr="00E871F9">
        <w:rPr>
          <w:rFonts w:ascii="Times New Roman" w:hAnsi="Times New Roman" w:cs="Times New Roman"/>
        </w:rPr>
        <w:t>.</w:t>
      </w:r>
    </w:p>
    <w:p w:rsidR="009C0412" w:rsidRDefault="009C0412" w:rsidP="00A02F9C">
      <w:pPr>
        <w:jc w:val="center"/>
        <w:rPr>
          <w:rFonts w:ascii="Times New Roman" w:hAnsi="Times New Roman" w:cs="Times New Roman"/>
          <w:b/>
          <w:bCs/>
          <w:sz w:val="24"/>
          <w:szCs w:val="24"/>
        </w:rPr>
      </w:pPr>
    </w:p>
    <w:p w:rsidR="00BD2C1B" w:rsidRPr="00102473" w:rsidRDefault="00A02F9C" w:rsidP="00A02F9C">
      <w:pPr>
        <w:jc w:val="center"/>
        <w:rPr>
          <w:rFonts w:ascii="Times New Roman" w:hAnsi="Times New Roman" w:cs="Times New Roman"/>
          <w:b/>
          <w:bCs/>
          <w:sz w:val="24"/>
          <w:szCs w:val="24"/>
        </w:rPr>
      </w:pPr>
      <w:r w:rsidRPr="00102473">
        <w:rPr>
          <w:rFonts w:ascii="Times New Roman" w:hAnsi="Times New Roman" w:cs="Times New Roman"/>
          <w:b/>
          <w:bCs/>
          <w:sz w:val="24"/>
          <w:szCs w:val="24"/>
        </w:rPr>
        <w:t xml:space="preserve">I. </w:t>
      </w:r>
      <w:r w:rsidR="00BD2C1B" w:rsidRPr="00102473">
        <w:rPr>
          <w:rFonts w:ascii="Times New Roman" w:hAnsi="Times New Roman" w:cs="Times New Roman"/>
          <w:b/>
          <w:bCs/>
          <w:sz w:val="24"/>
          <w:szCs w:val="24"/>
        </w:rPr>
        <w:t>Vispārīgie jautājumi</w:t>
      </w:r>
    </w:p>
    <w:p w:rsidR="000855D8" w:rsidRDefault="000855D8" w:rsidP="000855D8">
      <w:pPr>
        <w:pStyle w:val="Standard"/>
        <w:numPr>
          <w:ilvl w:val="0"/>
          <w:numId w:val="1"/>
        </w:numPr>
        <w:jc w:val="both"/>
      </w:pPr>
      <w:r>
        <w:t xml:space="preserve">Šie noteikumi </w:t>
      </w:r>
      <w:r w:rsidRPr="00C111CE">
        <w:t xml:space="preserve"> nosaka kārtību, kādā </w:t>
      </w:r>
      <w:r>
        <w:t>Madonas novada pašvaldības domē (turpmāk  - Dome) un Madonas novada pašvaldības (turpmāk  - Pašvaldība) iestādēs</w:t>
      </w:r>
      <w:r w:rsidRPr="00C111CE">
        <w:t xml:space="preserve"> tiek iesniegti un izvērtēti amatu savienošanas iesniegumi, un izsniegtas atļaujas amatu savienošanai </w:t>
      </w:r>
      <w:r w:rsidR="00735E3B">
        <w:t>(turpmāk – N</w:t>
      </w:r>
      <w:r w:rsidRPr="00C111CE">
        <w:t>oteikumi). Atļauja ir nepieciešama valsts amatpersonas amata savienošanai ar citu amatu</w:t>
      </w:r>
      <w:r w:rsidR="00735E3B">
        <w:t>,</w:t>
      </w:r>
      <w:r w:rsidRPr="00C111CE">
        <w:t xml:space="preserve"> un tās saņemšanas mērķis ir novērst valsts amatpersonas nonākšanu interešu konflikta situācijā, ētiskus normu pārkāpumus, vai citus kaitējumus tiešo pienākumu pildīšanā.</w:t>
      </w:r>
    </w:p>
    <w:p w:rsidR="00677807" w:rsidRDefault="00735E3B" w:rsidP="00735E3B">
      <w:pPr>
        <w:pStyle w:val="Standard"/>
        <w:numPr>
          <w:ilvl w:val="0"/>
          <w:numId w:val="1"/>
        </w:numPr>
        <w:jc w:val="both"/>
      </w:pPr>
      <w:r>
        <w:t>Valsts amatpersona šo</w:t>
      </w:r>
      <w:r w:rsidR="00677807" w:rsidRPr="00735E3B">
        <w:t xml:space="preserve"> </w:t>
      </w:r>
      <w:r>
        <w:t>Noteikumu</w:t>
      </w:r>
      <w:r w:rsidR="00660E43">
        <w:t xml:space="preserve"> izpratnē ir amatpersona vai</w:t>
      </w:r>
      <w:r w:rsidR="00677807" w:rsidRPr="00735E3B">
        <w:t xml:space="preserve"> darbinieks, kuram valsts amatperso</w:t>
      </w:r>
      <w:r w:rsidR="00660E43">
        <w:t>nas statuss ir</w:t>
      </w:r>
      <w:r w:rsidR="00677807" w:rsidRPr="00735E3B">
        <w:t xml:space="preserve"> noteikts saskaņā ar likumu “Par interešu konflikta novēršanu valsts amatpersonu darbībā”.</w:t>
      </w:r>
    </w:p>
    <w:p w:rsidR="00BD2C1B" w:rsidRDefault="00677807" w:rsidP="00735E3B">
      <w:pPr>
        <w:pStyle w:val="Standard"/>
        <w:numPr>
          <w:ilvl w:val="0"/>
          <w:numId w:val="1"/>
        </w:numPr>
        <w:jc w:val="both"/>
      </w:pPr>
      <w:r w:rsidRPr="00735E3B">
        <w:t xml:space="preserve">Informāciju par </w:t>
      </w:r>
      <w:r w:rsidR="00BD2C1B" w:rsidRPr="00735E3B">
        <w:t>valsts amatperson</w:t>
      </w:r>
      <w:r w:rsidRPr="00735E3B">
        <w:t>as statusu</w:t>
      </w:r>
      <w:r w:rsidR="00BD2C1B" w:rsidRPr="00735E3B">
        <w:t xml:space="preserve"> elektroniskā veidā, izmantojot  Valsts  ieņēmumu  dienesta  elektroniskās  deklarēšanās  sistēmu</w:t>
      </w:r>
      <w:r w:rsidRPr="00735E3B">
        <w:t xml:space="preserve"> </w:t>
      </w:r>
      <w:r w:rsidR="00BD2C1B" w:rsidRPr="00735E3B">
        <w:t xml:space="preserve">(EDS), </w:t>
      </w:r>
      <w:proofErr w:type="spellStart"/>
      <w:r w:rsidR="00BD2C1B" w:rsidRPr="00735E3B">
        <w:t>nosūta</w:t>
      </w:r>
      <w:proofErr w:type="spellEnd"/>
      <w:r w:rsidRPr="00735E3B">
        <w:t xml:space="preserve"> iestādes</w:t>
      </w:r>
      <w:r w:rsidR="00BD2C1B" w:rsidRPr="00735E3B">
        <w:t xml:space="preserve"> atbildīgais darbinieks</w:t>
      </w:r>
      <w:r w:rsidR="00800A0B" w:rsidRPr="00735E3B">
        <w:t>.</w:t>
      </w:r>
    </w:p>
    <w:p w:rsidR="00A224A9" w:rsidRDefault="00A224A9" w:rsidP="00735E3B">
      <w:pPr>
        <w:pStyle w:val="Standard"/>
        <w:numPr>
          <w:ilvl w:val="0"/>
          <w:numId w:val="1"/>
        </w:numPr>
        <w:jc w:val="both"/>
      </w:pPr>
      <w:r w:rsidRPr="00C111CE">
        <w:t>Pirms amatu savienošanas valsts amatpersonai ir pienākums</w:t>
      </w:r>
      <w:r w:rsidR="00735E3B">
        <w:t xml:space="preserve"> izvērtēt</w:t>
      </w:r>
      <w:r w:rsidRPr="00C111CE">
        <w:t xml:space="preserve"> </w:t>
      </w:r>
      <w:r>
        <w:t xml:space="preserve">Likumā </w:t>
      </w:r>
      <w:r w:rsidRPr="00C111CE">
        <w:t>vai citos normatīvajos aktos noteiktos ierobežojumus un aizliegumus valsts amatpersonām. Valsts amatpersonai amatu savienošanas gadījumā ir pienākums nepieļaut nonākšanu intereš</w:t>
      </w:r>
      <w:r>
        <w:t xml:space="preserve">u konflikta situācijā, situācijā, kad pastāv ētikas normu pārkāpums vai traucējums tiešo amata pienākumu veikšanai. </w:t>
      </w:r>
    </w:p>
    <w:p w:rsidR="00735E3B" w:rsidRPr="00735E3B" w:rsidRDefault="00735E3B" w:rsidP="00735E3B">
      <w:pPr>
        <w:pStyle w:val="Sarakstarindkopa"/>
        <w:numPr>
          <w:ilvl w:val="0"/>
          <w:numId w:val="1"/>
        </w:numPr>
        <w:jc w:val="both"/>
        <w:rPr>
          <w:rFonts w:ascii="Times New Roman" w:eastAsia="Times New Roman" w:hAnsi="Times New Roman" w:cs="Times New Roman"/>
          <w:kern w:val="3"/>
          <w:sz w:val="24"/>
          <w:szCs w:val="24"/>
          <w:lang w:eastAsia="lv-LV"/>
        </w:rPr>
      </w:pPr>
      <w:r w:rsidRPr="00735E3B">
        <w:rPr>
          <w:rFonts w:ascii="Times New Roman" w:eastAsia="Times New Roman" w:hAnsi="Times New Roman" w:cs="Times New Roman"/>
          <w:kern w:val="3"/>
          <w:sz w:val="24"/>
          <w:szCs w:val="24"/>
          <w:lang w:eastAsia="lv-LV"/>
        </w:rPr>
        <w:t>Personas,  kuras  pilda  valsts  amatpersonas  pienāk</w:t>
      </w:r>
      <w:r>
        <w:rPr>
          <w:rFonts w:ascii="Times New Roman" w:eastAsia="Times New Roman" w:hAnsi="Times New Roman" w:cs="Times New Roman"/>
          <w:kern w:val="3"/>
          <w:sz w:val="24"/>
          <w:szCs w:val="24"/>
          <w:lang w:eastAsia="lv-LV"/>
        </w:rPr>
        <w:t xml:space="preserve">umus,  ir  pilnībā  atbildīgas </w:t>
      </w:r>
      <w:r w:rsidRPr="00735E3B">
        <w:rPr>
          <w:rFonts w:ascii="Times New Roman" w:eastAsia="Times New Roman" w:hAnsi="Times New Roman" w:cs="Times New Roman"/>
          <w:kern w:val="3"/>
          <w:sz w:val="24"/>
          <w:szCs w:val="24"/>
          <w:lang w:eastAsia="lv-LV"/>
        </w:rPr>
        <w:t>par  likuma  “Par  interešu  konflikta  novēršanu  amatpersonu  darbībā” (turpmāk tekstā-Likums) prasību izpildi un ierobežojumu ievērošanu.</w:t>
      </w:r>
    </w:p>
    <w:p w:rsidR="00735E3B" w:rsidRDefault="00735E3B" w:rsidP="00735E3B">
      <w:pPr>
        <w:pStyle w:val="Standard"/>
        <w:ind w:left="360"/>
        <w:jc w:val="center"/>
      </w:pPr>
      <w:r w:rsidRPr="00102473">
        <w:rPr>
          <w:b/>
          <w:bCs/>
        </w:rPr>
        <w:lastRenderedPageBreak/>
        <w:t>I</w:t>
      </w:r>
      <w:r>
        <w:rPr>
          <w:b/>
          <w:bCs/>
        </w:rPr>
        <w:t>I</w:t>
      </w:r>
      <w:r w:rsidRPr="00102473">
        <w:rPr>
          <w:b/>
          <w:bCs/>
        </w:rPr>
        <w:t xml:space="preserve">. </w:t>
      </w:r>
      <w:r w:rsidR="005240DB">
        <w:rPr>
          <w:b/>
          <w:bCs/>
        </w:rPr>
        <w:t>A</w:t>
      </w:r>
      <w:r w:rsidRPr="00102473">
        <w:rPr>
          <w:b/>
          <w:bCs/>
        </w:rPr>
        <w:t>matu savienošan</w:t>
      </w:r>
      <w:r w:rsidR="005240DB">
        <w:rPr>
          <w:b/>
          <w:bCs/>
        </w:rPr>
        <w:t>as</w:t>
      </w:r>
      <w:r>
        <w:rPr>
          <w:b/>
          <w:bCs/>
        </w:rPr>
        <w:t xml:space="preserve"> </w:t>
      </w:r>
      <w:r w:rsidR="005240DB">
        <w:rPr>
          <w:b/>
          <w:bCs/>
        </w:rPr>
        <w:t>iesniegums</w:t>
      </w:r>
    </w:p>
    <w:p w:rsidR="00735E3B" w:rsidRDefault="00735E3B" w:rsidP="00735E3B">
      <w:pPr>
        <w:pStyle w:val="Standard"/>
        <w:ind w:left="360"/>
        <w:jc w:val="both"/>
      </w:pPr>
    </w:p>
    <w:p w:rsidR="00735E3B" w:rsidRDefault="00735E3B" w:rsidP="00735E3B">
      <w:pPr>
        <w:pStyle w:val="Standard"/>
        <w:numPr>
          <w:ilvl w:val="0"/>
          <w:numId w:val="1"/>
        </w:numPr>
        <w:jc w:val="both"/>
      </w:pPr>
      <w:r>
        <w:t xml:space="preserve">Personas, kuras </w:t>
      </w:r>
      <w:r w:rsidRPr="00102473">
        <w:t>saskaņā ar Likumu  ir  uzskatām</w:t>
      </w:r>
      <w:r>
        <w:t>as</w:t>
      </w:r>
      <w:r w:rsidRPr="00102473">
        <w:t xml:space="preserve"> par  valsts  amatpersonām,  tiek  informēt</w:t>
      </w:r>
      <w:r>
        <w:t>as</w:t>
      </w:r>
      <w:r w:rsidRPr="00102473">
        <w:t xml:space="preserve">  par  </w:t>
      </w:r>
      <w:r w:rsidR="00FE11A4">
        <w:t xml:space="preserve">valsts amatpersonas </w:t>
      </w:r>
      <w:r w:rsidRPr="00102473">
        <w:t>statusa iegūšanu pirms apstiprināšanas amatā (pieņemšanas darbā).</w:t>
      </w:r>
    </w:p>
    <w:p w:rsidR="003454E6" w:rsidRDefault="003454E6" w:rsidP="00735E3B">
      <w:pPr>
        <w:pStyle w:val="Standard"/>
        <w:numPr>
          <w:ilvl w:val="0"/>
          <w:numId w:val="1"/>
        </w:numPr>
        <w:jc w:val="both"/>
      </w:pPr>
      <w:r w:rsidRPr="0054275A">
        <w:t xml:space="preserve">Personai, kura, stājoties valsts amatpersonas amatā, vienlaikus ieņem citu amatu un šāda amatu savienošana ir pieļaujama, ir pienākums pirms </w:t>
      </w:r>
      <w:r>
        <w:t xml:space="preserve">iecelšanas, ievēlēšanas vai </w:t>
      </w:r>
      <w:r w:rsidR="00DD2872">
        <w:t>apstiprināšanas amatā</w:t>
      </w:r>
      <w:r w:rsidR="00735E3B">
        <w:t xml:space="preserve"> iesniegt iesniegumu</w:t>
      </w:r>
      <w:r w:rsidRPr="0054275A">
        <w:t xml:space="preserve"> atļaut valsts amatpersonas amatu savienot ar citu amatu.</w:t>
      </w:r>
    </w:p>
    <w:p w:rsidR="003454E6" w:rsidRDefault="003454E6" w:rsidP="00735E3B">
      <w:pPr>
        <w:pStyle w:val="Standard"/>
        <w:numPr>
          <w:ilvl w:val="0"/>
          <w:numId w:val="1"/>
        </w:numPr>
        <w:jc w:val="both"/>
      </w:pPr>
      <w:r w:rsidRPr="00735E3B">
        <w:t>Valsts amatpersonu ieceļot, ievēlot vai apstiprinot amatā, vienlaikus izlemj jautājumu par cita valsts amatpersonas amata savienošanas atļauju, ja persona pilda vairākus  valsts  amatpersonas  amatus,  noformējot  lēmumu  Administratīvā  procesa likumā  noteiktā  kārtībā</w:t>
      </w:r>
      <w:r w:rsidR="00735E3B">
        <w:t>.</w:t>
      </w:r>
    </w:p>
    <w:p w:rsidR="000855D8" w:rsidRDefault="003454E6" w:rsidP="00735E3B">
      <w:pPr>
        <w:pStyle w:val="Standard"/>
        <w:numPr>
          <w:ilvl w:val="0"/>
          <w:numId w:val="1"/>
        </w:numPr>
        <w:jc w:val="both"/>
      </w:pPr>
      <w:r w:rsidRPr="00735E3B">
        <w:t xml:space="preserve">Ja persona, kurai valsts amatpersonas statuss tiek noteikts pēc tam, kad pieņemts lēmums par tās iecelšanu, ievēlēšanu vai apstiprināšanu amatā, vienlaikus ieņem citu amatu un šāda amatu savienošana ir pieļaujama, personai ir pienākums piecu darba dienu laikā no valsts amatpersonas statusa noteikšanas dienas </w:t>
      </w:r>
      <w:proofErr w:type="spellStart"/>
      <w:r w:rsidRPr="00735E3B">
        <w:t>rakstveidā</w:t>
      </w:r>
      <w:proofErr w:type="spellEnd"/>
      <w:r w:rsidRPr="00735E3B">
        <w:t xml:space="preserve"> iesniegt lūgumu atļaut valsts amatpersonas amatu savienot ar citu amatu.</w:t>
      </w:r>
    </w:p>
    <w:p w:rsidR="003454E6" w:rsidRDefault="003454E6" w:rsidP="00735E3B">
      <w:pPr>
        <w:pStyle w:val="Standard"/>
        <w:numPr>
          <w:ilvl w:val="0"/>
          <w:numId w:val="1"/>
        </w:numPr>
        <w:jc w:val="both"/>
      </w:pPr>
      <w:r w:rsidRPr="00735E3B">
        <w:t>Amatu savienošanas iesniegumu valsts amatpersona iesniedz:</w:t>
      </w:r>
    </w:p>
    <w:p w:rsidR="00660E43" w:rsidRDefault="00660E43" w:rsidP="00735E3B">
      <w:pPr>
        <w:pStyle w:val="Standard"/>
        <w:numPr>
          <w:ilvl w:val="1"/>
          <w:numId w:val="1"/>
        </w:numPr>
        <w:jc w:val="both"/>
      </w:pPr>
      <w:r>
        <w:t>Domei – Domes priekšsēdētājs, pašvaldības izpilddirektors, domes izveidoto komisiju locekļi;</w:t>
      </w:r>
    </w:p>
    <w:p w:rsidR="00660E43" w:rsidRDefault="00660E43" w:rsidP="00735E3B">
      <w:pPr>
        <w:pStyle w:val="Standard"/>
        <w:numPr>
          <w:ilvl w:val="1"/>
          <w:numId w:val="1"/>
        </w:numPr>
        <w:jc w:val="both"/>
      </w:pPr>
      <w:r>
        <w:t>pašvaldības izpilddirektoram – pašvaldības izpilddirektora vietnieks, pagasta pārvalžu vadītāji, pilsētas pārvaldnieks, pašvaldības iestāžu vadītāji;</w:t>
      </w:r>
    </w:p>
    <w:p w:rsidR="000855D8" w:rsidRDefault="00660E43" w:rsidP="008602B1">
      <w:pPr>
        <w:pStyle w:val="Standard"/>
        <w:numPr>
          <w:ilvl w:val="1"/>
          <w:numId w:val="1"/>
        </w:numPr>
        <w:jc w:val="both"/>
      </w:pPr>
      <w:r>
        <w:t xml:space="preserve">attiecīgās iestādes vadītājam – pārējās amatpersonas, kuru </w:t>
      </w:r>
      <w:r w:rsidR="000855D8" w:rsidRPr="00735E3B">
        <w:t xml:space="preserve">valsts amatpersonas statuss izriet no </w:t>
      </w:r>
      <w:r>
        <w:t>normat</w:t>
      </w:r>
      <w:r w:rsidR="00625772">
        <w:t>īvajiem aktiem un</w:t>
      </w:r>
      <w:r>
        <w:t xml:space="preserve">  </w:t>
      </w:r>
      <w:r w:rsidR="000855D8" w:rsidRPr="00735E3B">
        <w:t xml:space="preserve">veicamajiem amata </w:t>
      </w:r>
      <w:r>
        <w:t>pienākumiem</w:t>
      </w:r>
      <w:r w:rsidR="000855D8" w:rsidRPr="00735E3B">
        <w:t>.</w:t>
      </w:r>
    </w:p>
    <w:p w:rsidR="00735E3B" w:rsidRDefault="003454E6" w:rsidP="00735E3B">
      <w:pPr>
        <w:pStyle w:val="Standard"/>
        <w:numPr>
          <w:ilvl w:val="0"/>
          <w:numId w:val="1"/>
        </w:numPr>
        <w:jc w:val="both"/>
      </w:pPr>
      <w:r w:rsidRPr="000855D8">
        <w:t>Valsts amatpersona amatu savienošanas iesniegumā norāda:</w:t>
      </w:r>
    </w:p>
    <w:p w:rsidR="003454E6" w:rsidRDefault="00243DCF" w:rsidP="00735E3B">
      <w:pPr>
        <w:pStyle w:val="Standard"/>
        <w:numPr>
          <w:ilvl w:val="1"/>
          <w:numId w:val="1"/>
        </w:numPr>
        <w:ind w:left="993" w:hanging="633"/>
        <w:jc w:val="both"/>
      </w:pPr>
      <w:r w:rsidRPr="0054275A">
        <w:t>A</w:t>
      </w:r>
      <w:r w:rsidR="003454E6" w:rsidRPr="0054275A">
        <w:t>matu</w:t>
      </w:r>
      <w:r>
        <w:t>, ar kuru vēlās savienot valsts amatpersonas amatu</w:t>
      </w:r>
      <w:r w:rsidR="003454E6" w:rsidRPr="0054275A">
        <w:t>;</w:t>
      </w:r>
    </w:p>
    <w:p w:rsidR="003454E6" w:rsidRDefault="003454E6" w:rsidP="00735E3B">
      <w:pPr>
        <w:pStyle w:val="Standard"/>
        <w:numPr>
          <w:ilvl w:val="1"/>
          <w:numId w:val="1"/>
        </w:numPr>
        <w:ind w:left="993" w:hanging="633"/>
        <w:jc w:val="both"/>
      </w:pPr>
      <w:r w:rsidRPr="0054275A">
        <w:t>vietu, kur tiks ieņemts amats, norādot rekvizītus</w:t>
      </w:r>
      <w:r>
        <w:t>;</w:t>
      </w:r>
    </w:p>
    <w:p w:rsidR="003454E6" w:rsidRDefault="003454E6" w:rsidP="00735E3B">
      <w:pPr>
        <w:pStyle w:val="Standard"/>
        <w:numPr>
          <w:ilvl w:val="1"/>
          <w:numId w:val="1"/>
        </w:numPr>
        <w:ind w:left="993" w:hanging="633"/>
        <w:jc w:val="both"/>
      </w:pPr>
      <w:r w:rsidRPr="0054275A">
        <w:t>amata pienākumus, kurus tā pildīs citā amatā;</w:t>
      </w:r>
    </w:p>
    <w:p w:rsidR="003454E6" w:rsidRDefault="003454E6" w:rsidP="00735E3B">
      <w:pPr>
        <w:pStyle w:val="Standard"/>
        <w:numPr>
          <w:ilvl w:val="1"/>
          <w:numId w:val="1"/>
        </w:numPr>
        <w:ind w:left="993" w:hanging="633"/>
        <w:jc w:val="both"/>
      </w:pPr>
      <w:r w:rsidRPr="0054275A">
        <w:t xml:space="preserve">amata pienākumu izpildei </w:t>
      </w:r>
      <w:r w:rsidR="00735E3B">
        <w:t>nepieciešamais</w:t>
      </w:r>
      <w:r w:rsidRPr="0054275A">
        <w:t xml:space="preserve"> laiks (darba laika grafiks</w:t>
      </w:r>
      <w:r w:rsidR="00735E3B">
        <w:t>, darba laika organizācija</w:t>
      </w:r>
      <w:r w:rsidRPr="0054275A">
        <w:t>);</w:t>
      </w:r>
    </w:p>
    <w:p w:rsidR="003454E6" w:rsidRDefault="003454E6" w:rsidP="00735E3B">
      <w:pPr>
        <w:pStyle w:val="Standard"/>
        <w:numPr>
          <w:ilvl w:val="1"/>
          <w:numId w:val="1"/>
        </w:numPr>
        <w:ind w:left="993" w:hanging="633"/>
        <w:jc w:val="both"/>
      </w:pPr>
      <w:r w:rsidRPr="0054275A">
        <w:t>apliecinājumu, ka amata pienākumu savienošana nerada interešu konfliktu, nav pretrunā ar valsts amatpersonai saistošām ētikas normām un nekaitēs valsts amatpersonas tiešo pienākumu pildīšanai</w:t>
      </w:r>
      <w:r w:rsidR="00735E3B">
        <w:t>;</w:t>
      </w:r>
    </w:p>
    <w:p w:rsidR="003454E6" w:rsidRDefault="00735E3B" w:rsidP="00735E3B">
      <w:pPr>
        <w:pStyle w:val="Standard"/>
        <w:numPr>
          <w:ilvl w:val="1"/>
          <w:numId w:val="1"/>
        </w:numPr>
        <w:ind w:left="993" w:hanging="633"/>
        <w:jc w:val="both"/>
      </w:pPr>
      <w:r>
        <w:t xml:space="preserve">informāciju, </w:t>
      </w:r>
      <w:r w:rsidR="003454E6">
        <w:t xml:space="preserve">kā paziņojams lēmums </w:t>
      </w:r>
      <w:r w:rsidR="003454E6" w:rsidRPr="003965C4">
        <w:t>par atļaujas izsniegšanu amatu savienošanai</w:t>
      </w:r>
      <w:r w:rsidR="003454E6">
        <w:t>.</w:t>
      </w:r>
    </w:p>
    <w:p w:rsidR="003454E6" w:rsidRDefault="003454E6" w:rsidP="003454E6">
      <w:pPr>
        <w:pStyle w:val="Standard"/>
        <w:numPr>
          <w:ilvl w:val="0"/>
          <w:numId w:val="1"/>
        </w:numPr>
        <w:jc w:val="both"/>
      </w:pPr>
      <w:r w:rsidRPr="0054275A">
        <w:t xml:space="preserve">Pirms amatu savienošanas iesnieguma iesniegšanas </w:t>
      </w:r>
      <w:r w:rsidR="005240DB">
        <w:t>valsts amatpersona saņem sava tiešā vadītāja</w:t>
      </w:r>
      <w:r w:rsidRPr="0054275A">
        <w:t xml:space="preserve"> viedokli amatu savienošanai, kas tiek noformēts ar saskaņojuma uzrakstu uz iesnieguma vai atzīmi ar iebildumiem valsts amatpersonas amatu savienošanai.</w:t>
      </w:r>
    </w:p>
    <w:p w:rsidR="003454E6" w:rsidRDefault="003454E6" w:rsidP="003454E6">
      <w:pPr>
        <w:pStyle w:val="Standard"/>
        <w:numPr>
          <w:ilvl w:val="0"/>
          <w:numId w:val="1"/>
        </w:numPr>
        <w:jc w:val="both"/>
      </w:pPr>
      <w:r w:rsidRPr="0054275A">
        <w:t>Ja valsts amatpersona ieņem vairākus valsts amatpersonas amatus, rakstveida atļauja saņemama katram amatam, kura savieno</w:t>
      </w:r>
      <w:r w:rsidR="005240DB">
        <w:t>šanai ar citu amatu saskaņā ar L</w:t>
      </w:r>
      <w:r w:rsidRPr="0054275A">
        <w:t xml:space="preserve">ikumu </w:t>
      </w:r>
      <w:r>
        <w:t xml:space="preserve">ir nepieciešama atļauja, izņemot </w:t>
      </w:r>
      <w:r w:rsidR="005240DB">
        <w:t>Likumā</w:t>
      </w:r>
      <w:r>
        <w:t xml:space="preserve"> noteiktajos gadījum</w:t>
      </w:r>
      <w:r w:rsidR="005240DB">
        <w:t xml:space="preserve">os, kad nav nepieciešamas </w:t>
      </w:r>
      <w:r>
        <w:t>atļaujas attiecīgo amatu savstarpējai savienošanai.</w:t>
      </w:r>
    </w:p>
    <w:p w:rsidR="005240DB" w:rsidRDefault="004653BE" w:rsidP="00576453">
      <w:pPr>
        <w:pStyle w:val="Standard"/>
        <w:numPr>
          <w:ilvl w:val="0"/>
          <w:numId w:val="1"/>
        </w:numPr>
        <w:jc w:val="both"/>
      </w:pPr>
      <w:r w:rsidRPr="005240DB">
        <w:t>Ja nodarbināto</w:t>
      </w:r>
      <w:r w:rsidR="00BD2C1B" w:rsidRPr="005240DB">
        <w:t xml:space="preserve"> apstiprina par valsts amatpersonu, pamatojoties uz rīkojumu, ar  kuru  viņš  tiek  norīkots  par  kādas </w:t>
      </w:r>
      <w:r w:rsidR="005240DB">
        <w:t>valsts</w:t>
      </w:r>
      <w:r w:rsidR="00BD2C1B" w:rsidRPr="005240DB">
        <w:t xml:space="preserve"> amatpersonas  pienākumu  izpildītāju,  pirms rīkojuma izdošanas </w:t>
      </w:r>
      <w:r w:rsidRPr="005240DB">
        <w:t>nodarbinātais</w:t>
      </w:r>
      <w:r w:rsidR="00BD2C1B" w:rsidRPr="005240DB">
        <w:t xml:space="preserve"> noformē rakstveida iesniegumu, norādot, ka piekrīt uz konkrēto  laika  posmu  pildīt  amatpersonas  pienākumu,  vienlaikus  lūdzot  atļauju savienot valsts amatpersonas pienākumus ar citiem amatiem (ja tādi ir). Šajā gadījumā amatu savienošanas atļauju ietver tajā rīkojumā, ar kuru uzlikti papildus pienākumi.</w:t>
      </w:r>
    </w:p>
    <w:p w:rsidR="005240DB" w:rsidRDefault="005240DB" w:rsidP="005240DB">
      <w:pPr>
        <w:pStyle w:val="Standard"/>
        <w:ind w:left="360"/>
        <w:jc w:val="both"/>
      </w:pPr>
    </w:p>
    <w:p w:rsidR="005240DB" w:rsidRDefault="005240DB" w:rsidP="005240DB">
      <w:pPr>
        <w:pStyle w:val="Standard"/>
        <w:ind w:left="360"/>
        <w:jc w:val="center"/>
        <w:rPr>
          <w:b/>
        </w:rPr>
      </w:pPr>
      <w:r>
        <w:rPr>
          <w:b/>
        </w:rPr>
        <w:t xml:space="preserve">III. </w:t>
      </w:r>
      <w:r w:rsidRPr="005240DB">
        <w:rPr>
          <w:b/>
        </w:rPr>
        <w:t>Amatu savienošanas iesnieguma izvērtēšana un atļaujas izsniegšana</w:t>
      </w:r>
      <w:r w:rsidR="006C6CFF">
        <w:rPr>
          <w:b/>
        </w:rPr>
        <w:t>, pārskatīšanas kārtība</w:t>
      </w:r>
    </w:p>
    <w:p w:rsidR="006C6CFF" w:rsidRPr="005240DB" w:rsidRDefault="006C6CFF" w:rsidP="005240DB">
      <w:pPr>
        <w:pStyle w:val="Standard"/>
        <w:ind w:left="360"/>
        <w:jc w:val="center"/>
        <w:rPr>
          <w:b/>
        </w:rPr>
      </w:pPr>
    </w:p>
    <w:p w:rsidR="00BD2C1B" w:rsidRPr="005240DB" w:rsidRDefault="00BD2C1B" w:rsidP="00E7229D">
      <w:pPr>
        <w:pStyle w:val="Standard"/>
        <w:numPr>
          <w:ilvl w:val="0"/>
          <w:numId w:val="1"/>
        </w:numPr>
        <w:jc w:val="both"/>
      </w:pPr>
      <w:r w:rsidRPr="005240DB">
        <w:lastRenderedPageBreak/>
        <w:t>Lēmumu par amatu savienošanas atļauju pieņem:</w:t>
      </w:r>
    </w:p>
    <w:p w:rsidR="00625772" w:rsidRPr="00625772" w:rsidRDefault="00625772" w:rsidP="00625772">
      <w:pPr>
        <w:pStyle w:val="Sarakstarindkopa"/>
        <w:numPr>
          <w:ilvl w:val="1"/>
          <w:numId w:val="1"/>
        </w:numPr>
        <w:rPr>
          <w:rFonts w:ascii="Times New Roman" w:hAnsi="Times New Roman" w:cs="Times New Roman"/>
          <w:sz w:val="24"/>
          <w:szCs w:val="24"/>
        </w:rPr>
      </w:pPr>
      <w:r w:rsidRPr="00625772">
        <w:rPr>
          <w:rFonts w:ascii="Times New Roman" w:hAnsi="Times New Roman" w:cs="Times New Roman"/>
          <w:sz w:val="24"/>
          <w:szCs w:val="24"/>
        </w:rPr>
        <w:t>Dome – par Domes priekšsēdētāju, pašvaldības izpilddirektoru, domes izveidoto komisiju locekļiem</w:t>
      </w:r>
      <w:r w:rsidRPr="00625772">
        <w:t xml:space="preserve"> </w:t>
      </w:r>
      <w:r w:rsidRPr="00625772">
        <w:rPr>
          <w:rFonts w:ascii="Times New Roman" w:hAnsi="Times New Roman" w:cs="Times New Roman"/>
          <w:sz w:val="24"/>
          <w:szCs w:val="24"/>
        </w:rPr>
        <w:t>(turp</w:t>
      </w:r>
      <w:r>
        <w:rPr>
          <w:rFonts w:ascii="Times New Roman" w:hAnsi="Times New Roman" w:cs="Times New Roman"/>
          <w:sz w:val="24"/>
          <w:szCs w:val="24"/>
        </w:rPr>
        <w:t>māk tekstā - Atļaujas izdevējs);</w:t>
      </w:r>
    </w:p>
    <w:p w:rsidR="00625772" w:rsidRPr="00625772" w:rsidRDefault="00625772" w:rsidP="00625772">
      <w:pPr>
        <w:pStyle w:val="Sarakstarindkopa"/>
        <w:numPr>
          <w:ilvl w:val="1"/>
          <w:numId w:val="1"/>
        </w:numPr>
        <w:jc w:val="both"/>
        <w:rPr>
          <w:rFonts w:ascii="Times New Roman" w:hAnsi="Times New Roman" w:cs="Times New Roman"/>
          <w:sz w:val="24"/>
          <w:szCs w:val="24"/>
        </w:rPr>
      </w:pPr>
      <w:r w:rsidRPr="00625772">
        <w:rPr>
          <w:rFonts w:ascii="Times New Roman" w:hAnsi="Times New Roman" w:cs="Times New Roman"/>
          <w:sz w:val="24"/>
          <w:szCs w:val="24"/>
        </w:rPr>
        <w:t>pašvaldības izpilddirektors – par pašvaldības izpilddirektora vietnieku, pagasta pārvalžu vadītājiem, pilsētas pārvaldnieku, pašvaldības iestāžu vadītājiem (turp</w:t>
      </w:r>
      <w:r>
        <w:rPr>
          <w:rFonts w:ascii="Times New Roman" w:hAnsi="Times New Roman" w:cs="Times New Roman"/>
          <w:sz w:val="24"/>
          <w:szCs w:val="24"/>
        </w:rPr>
        <w:t>māk tekstā - Atļaujas izdevējs)</w:t>
      </w:r>
      <w:r w:rsidRPr="00625772">
        <w:rPr>
          <w:rFonts w:ascii="Times New Roman" w:hAnsi="Times New Roman" w:cs="Times New Roman"/>
          <w:sz w:val="24"/>
          <w:szCs w:val="24"/>
        </w:rPr>
        <w:t>;</w:t>
      </w:r>
    </w:p>
    <w:p w:rsidR="00635AA6" w:rsidRPr="00625772" w:rsidRDefault="00625772" w:rsidP="0056205B">
      <w:pPr>
        <w:pStyle w:val="Sarakstarindkopa"/>
        <w:numPr>
          <w:ilvl w:val="1"/>
          <w:numId w:val="1"/>
        </w:numPr>
        <w:jc w:val="both"/>
        <w:rPr>
          <w:rFonts w:ascii="Times New Roman" w:hAnsi="Times New Roman" w:cs="Times New Roman"/>
          <w:sz w:val="24"/>
          <w:szCs w:val="24"/>
        </w:rPr>
      </w:pPr>
      <w:r w:rsidRPr="00625772">
        <w:rPr>
          <w:rFonts w:ascii="Times New Roman" w:hAnsi="Times New Roman" w:cs="Times New Roman"/>
          <w:sz w:val="24"/>
          <w:szCs w:val="24"/>
        </w:rPr>
        <w:t xml:space="preserve">iestādes vadītājs </w:t>
      </w:r>
      <w:r>
        <w:rPr>
          <w:rFonts w:ascii="Times New Roman" w:hAnsi="Times New Roman" w:cs="Times New Roman"/>
          <w:sz w:val="24"/>
          <w:szCs w:val="24"/>
        </w:rPr>
        <w:t>– par attiecīgās iestādes amatpersonām,</w:t>
      </w:r>
      <w:r w:rsidR="009E4CA9" w:rsidRPr="00625772">
        <w:rPr>
          <w:rFonts w:ascii="Times New Roman" w:hAnsi="Times New Roman" w:cs="Times New Roman"/>
          <w:sz w:val="24"/>
          <w:szCs w:val="24"/>
        </w:rPr>
        <w:t xml:space="preserve">  kuru</w:t>
      </w:r>
      <w:r w:rsidR="00BD2C1B" w:rsidRPr="00625772">
        <w:rPr>
          <w:rFonts w:ascii="Times New Roman" w:hAnsi="Times New Roman" w:cs="Times New Roman"/>
          <w:sz w:val="24"/>
          <w:szCs w:val="24"/>
        </w:rPr>
        <w:t xml:space="preserve">  </w:t>
      </w:r>
      <w:r w:rsidR="009E4CA9" w:rsidRPr="00625772">
        <w:rPr>
          <w:rFonts w:ascii="Times New Roman" w:hAnsi="Times New Roman" w:cs="Times New Roman"/>
          <w:sz w:val="24"/>
          <w:szCs w:val="24"/>
        </w:rPr>
        <w:t xml:space="preserve">valsts amatpersonu statuss izriet no </w:t>
      </w:r>
      <w:r>
        <w:rPr>
          <w:rFonts w:ascii="Times New Roman" w:hAnsi="Times New Roman" w:cs="Times New Roman"/>
          <w:sz w:val="24"/>
          <w:szCs w:val="24"/>
        </w:rPr>
        <w:t xml:space="preserve">normatīvajiem aktiem un </w:t>
      </w:r>
      <w:r w:rsidR="009E4CA9" w:rsidRPr="00625772">
        <w:rPr>
          <w:rFonts w:ascii="Times New Roman" w:hAnsi="Times New Roman" w:cs="Times New Roman"/>
          <w:sz w:val="24"/>
          <w:szCs w:val="24"/>
        </w:rPr>
        <w:t xml:space="preserve">veicamajiem amata pienākumiem </w:t>
      </w:r>
      <w:r w:rsidR="00BD2C1B" w:rsidRPr="00625772">
        <w:rPr>
          <w:rFonts w:ascii="Times New Roman" w:hAnsi="Times New Roman" w:cs="Times New Roman"/>
          <w:sz w:val="24"/>
          <w:szCs w:val="24"/>
        </w:rPr>
        <w:t>–</w:t>
      </w:r>
      <w:r w:rsidR="00E7229D" w:rsidRPr="00625772">
        <w:rPr>
          <w:rFonts w:ascii="Times New Roman" w:hAnsi="Times New Roman" w:cs="Times New Roman"/>
          <w:sz w:val="24"/>
          <w:szCs w:val="24"/>
        </w:rPr>
        <w:t xml:space="preserve"> </w:t>
      </w:r>
      <w:r w:rsidR="009E4CA9" w:rsidRPr="00625772">
        <w:rPr>
          <w:rFonts w:ascii="Times New Roman" w:hAnsi="Times New Roman" w:cs="Times New Roman"/>
          <w:sz w:val="24"/>
          <w:szCs w:val="24"/>
        </w:rPr>
        <w:t>iestādes vadītājs</w:t>
      </w:r>
      <w:r w:rsidR="0002336B" w:rsidRPr="00625772">
        <w:rPr>
          <w:rFonts w:ascii="Times New Roman" w:hAnsi="Times New Roman" w:cs="Times New Roman"/>
          <w:sz w:val="24"/>
          <w:szCs w:val="24"/>
        </w:rPr>
        <w:t xml:space="preserve"> (</w:t>
      </w:r>
      <w:r>
        <w:rPr>
          <w:rFonts w:ascii="Times New Roman" w:hAnsi="Times New Roman" w:cs="Times New Roman"/>
          <w:sz w:val="24"/>
          <w:szCs w:val="24"/>
        </w:rPr>
        <w:t xml:space="preserve">turpmāk tekstā - </w:t>
      </w:r>
      <w:r w:rsidR="0002336B" w:rsidRPr="00625772">
        <w:rPr>
          <w:rFonts w:ascii="Times New Roman" w:hAnsi="Times New Roman" w:cs="Times New Roman"/>
          <w:sz w:val="24"/>
          <w:szCs w:val="24"/>
        </w:rPr>
        <w:t>Atļaujas izdevējs)</w:t>
      </w:r>
      <w:r w:rsidR="00635AA6" w:rsidRPr="00625772">
        <w:rPr>
          <w:rFonts w:ascii="Times New Roman" w:hAnsi="Times New Roman" w:cs="Times New Roman"/>
          <w:sz w:val="24"/>
          <w:szCs w:val="24"/>
        </w:rPr>
        <w:t>.</w:t>
      </w:r>
    </w:p>
    <w:p w:rsidR="00635AA6" w:rsidRP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 xml:space="preserve">Izskatot </w:t>
      </w:r>
      <w:r>
        <w:rPr>
          <w:rFonts w:ascii="Times New Roman" w:hAnsi="Times New Roman" w:cs="Times New Roman"/>
          <w:sz w:val="24"/>
          <w:szCs w:val="24"/>
        </w:rPr>
        <w:t>iesniegumu</w:t>
      </w:r>
      <w:r w:rsidRPr="00635AA6">
        <w:rPr>
          <w:rFonts w:ascii="Times New Roman" w:hAnsi="Times New Roman" w:cs="Times New Roman"/>
          <w:sz w:val="24"/>
          <w:szCs w:val="24"/>
        </w:rPr>
        <w:t xml:space="preserve"> atļaut valsts amatpersonas amatu savienot ar citu amatu, tiek izvērtēts, vai amatu savienošana neradīs interešu konfliktu, nebūs pretrunā ar valsts amatpersonai saistošām ētikas normām un nekaitēs valsts amatpersonas tiešo pienākumu pildīšanai.</w:t>
      </w:r>
    </w:p>
    <w:p w:rsidR="00635AA6" w:rsidRP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 xml:space="preserve">Lēmumu par atļaujas izsniegšanu amatu savienošanai vai atteikumu atļaut amatu savienošanu </w:t>
      </w:r>
      <w:r>
        <w:rPr>
          <w:rFonts w:ascii="Times New Roman" w:hAnsi="Times New Roman" w:cs="Times New Roman"/>
          <w:sz w:val="24"/>
          <w:szCs w:val="24"/>
        </w:rPr>
        <w:t>Atļaujas izsniedzējs</w:t>
      </w:r>
      <w:r w:rsidRPr="00635AA6">
        <w:rPr>
          <w:rFonts w:ascii="Times New Roman" w:hAnsi="Times New Roman" w:cs="Times New Roman"/>
          <w:sz w:val="24"/>
          <w:szCs w:val="24"/>
        </w:rPr>
        <w:t xml:space="preserve"> pieņem 1 (viena) mēneša laikā no valsts amatpersonas amatu savienošanas iesnieguma saņemšanas, noformējot</w:t>
      </w:r>
      <w:r>
        <w:rPr>
          <w:rFonts w:ascii="Times New Roman" w:hAnsi="Times New Roman" w:cs="Times New Roman"/>
          <w:sz w:val="24"/>
          <w:szCs w:val="24"/>
        </w:rPr>
        <w:t xml:space="preserve"> to</w:t>
      </w:r>
      <w:r w:rsidRPr="00635AA6">
        <w:rPr>
          <w:rFonts w:ascii="Times New Roman" w:hAnsi="Times New Roman" w:cs="Times New Roman"/>
          <w:sz w:val="24"/>
          <w:szCs w:val="24"/>
        </w:rPr>
        <w:t xml:space="preserve"> Administratīvā procesa likumā noteiktajā kārtībā. Atļauja amatu savienošanai tiek sniegta uz visu amatu savienošanas termiņu </w:t>
      </w:r>
      <w:r>
        <w:rPr>
          <w:rFonts w:ascii="Times New Roman" w:hAnsi="Times New Roman" w:cs="Times New Roman"/>
          <w:sz w:val="24"/>
          <w:szCs w:val="24"/>
        </w:rPr>
        <w:t>(</w:t>
      </w:r>
      <w:r w:rsidRPr="00635AA6">
        <w:rPr>
          <w:rFonts w:ascii="Times New Roman" w:hAnsi="Times New Roman" w:cs="Times New Roman"/>
          <w:sz w:val="24"/>
          <w:szCs w:val="24"/>
        </w:rPr>
        <w:t>izņemot gadījumus, kad valsts amatpersona amatu savienošanas iesniegumā ir norādījusi konkrētu</w:t>
      </w:r>
      <w:r>
        <w:rPr>
          <w:rFonts w:ascii="Times New Roman" w:hAnsi="Times New Roman" w:cs="Times New Roman"/>
          <w:sz w:val="24"/>
          <w:szCs w:val="24"/>
        </w:rPr>
        <w:t xml:space="preserve"> -</w:t>
      </w:r>
      <w:r w:rsidRPr="00635AA6">
        <w:rPr>
          <w:rFonts w:ascii="Times New Roman" w:hAnsi="Times New Roman" w:cs="Times New Roman"/>
          <w:sz w:val="24"/>
          <w:szCs w:val="24"/>
        </w:rPr>
        <w:t xml:space="preserve"> īsāku amatu savienošanas atļaujas termiņu</w:t>
      </w:r>
      <w:r>
        <w:rPr>
          <w:rFonts w:ascii="Times New Roman" w:hAnsi="Times New Roman" w:cs="Times New Roman"/>
          <w:sz w:val="24"/>
          <w:szCs w:val="24"/>
        </w:rPr>
        <w:t>)</w:t>
      </w:r>
      <w:r w:rsidRPr="00635AA6">
        <w:rPr>
          <w:rFonts w:ascii="Times New Roman" w:hAnsi="Times New Roman" w:cs="Times New Roman"/>
          <w:sz w:val="24"/>
          <w:szCs w:val="24"/>
        </w:rPr>
        <w:t xml:space="preserve">, </w:t>
      </w:r>
      <w:r>
        <w:rPr>
          <w:rFonts w:ascii="Times New Roman" w:hAnsi="Times New Roman" w:cs="Times New Roman"/>
          <w:sz w:val="24"/>
          <w:szCs w:val="24"/>
        </w:rPr>
        <w:t>norādot, ka atļauja var tikt atcelta, ja</w:t>
      </w:r>
      <w:r w:rsidRPr="00635AA6">
        <w:rPr>
          <w:rFonts w:ascii="Times New Roman" w:hAnsi="Times New Roman" w:cs="Times New Roman"/>
          <w:sz w:val="24"/>
          <w:szCs w:val="24"/>
        </w:rPr>
        <w:t xml:space="preserve"> ir mainījušies tiesiskie vai faktiskie apstākļi, kas bija par pamatu valsts amatpersonai amatu savienošanas atļaujas saņemšanai.</w:t>
      </w:r>
    </w:p>
    <w:p w:rsidR="00635AA6" w:rsidRDefault="00635AA6" w:rsidP="00635AA6">
      <w:pPr>
        <w:pStyle w:val="Sarakstarindkopa"/>
        <w:numPr>
          <w:ilvl w:val="0"/>
          <w:numId w:val="1"/>
        </w:numPr>
        <w:jc w:val="both"/>
        <w:rPr>
          <w:rFonts w:ascii="Times New Roman" w:hAnsi="Times New Roman" w:cs="Times New Roman"/>
          <w:sz w:val="24"/>
          <w:szCs w:val="24"/>
        </w:rPr>
      </w:pPr>
      <w:r w:rsidRPr="00635AA6">
        <w:rPr>
          <w:rFonts w:ascii="Times New Roman" w:hAnsi="Times New Roman" w:cs="Times New Roman"/>
          <w:sz w:val="24"/>
          <w:szCs w:val="24"/>
        </w:rPr>
        <w:t>Pieņemto lēmumu paziņo valsts amatpersonai valsts amatpersonas amatu savienošanas iesniegumā norādītajā kārtībā.</w:t>
      </w:r>
    </w:p>
    <w:p w:rsidR="00050136" w:rsidRPr="00050136" w:rsidRDefault="006C6CFF" w:rsidP="00050136">
      <w:pPr>
        <w:pStyle w:val="Sarakstarindkopa"/>
        <w:numPr>
          <w:ilvl w:val="0"/>
          <w:numId w:val="1"/>
        </w:numPr>
        <w:jc w:val="both"/>
        <w:rPr>
          <w:rFonts w:ascii="Times New Roman" w:hAnsi="Times New Roman" w:cs="Times New Roman"/>
          <w:sz w:val="24"/>
          <w:szCs w:val="24"/>
        </w:rPr>
      </w:pPr>
      <w:r w:rsidRPr="00050136">
        <w:rPr>
          <w:rFonts w:ascii="Times New Roman" w:hAnsi="Times New Roman" w:cs="Times New Roman"/>
          <w:sz w:val="24"/>
          <w:szCs w:val="24"/>
        </w:rPr>
        <w:t>Ja pēc tam, kad stājies spēkā lēmums par atļaujas izsniegšanu amatu savienošanai, ir mainījušies tiesiskie vai faktiskie apstākļi, kas bija par pamatu lēmuma pieņemšanai, Atļaujas izsniedzējs var atcelt lēmumu par atļaujas izsniegšanu amatu savienošanai.</w:t>
      </w:r>
      <w:r w:rsidR="00050136" w:rsidRPr="00050136">
        <w:rPr>
          <w:rFonts w:ascii="Times New Roman" w:hAnsi="Times New Roman" w:cs="Times New Roman"/>
          <w:sz w:val="24"/>
          <w:szCs w:val="24"/>
        </w:rPr>
        <w:t xml:space="preserve"> Atļaujas izsniedzējs ne retāk kā reizi gadā veic valsts  amatpersonas  amata savienošanas atļauju pārskatīšanu</w:t>
      </w:r>
      <w:r w:rsidR="00050136">
        <w:rPr>
          <w:rFonts w:ascii="Times New Roman" w:hAnsi="Times New Roman" w:cs="Times New Roman"/>
          <w:sz w:val="24"/>
          <w:szCs w:val="24"/>
        </w:rPr>
        <w:t xml:space="preserve">, valsts amatpersonas </w:t>
      </w:r>
      <w:r w:rsidR="00050136" w:rsidRPr="00050136">
        <w:rPr>
          <w:rFonts w:ascii="Times New Roman" w:hAnsi="Times New Roman" w:cs="Times New Roman"/>
          <w:sz w:val="24"/>
          <w:szCs w:val="24"/>
        </w:rPr>
        <w:t xml:space="preserve">pienākums ir sadarboties ar Atļaujas izsniedzēju un sniegt nepieciešamo informāciju  par  faktisko  apstākļu  izmaiņām  pēc  savas  iniciatīvas  vai  </w:t>
      </w:r>
      <w:r w:rsidR="00050136">
        <w:rPr>
          <w:rFonts w:ascii="Times New Roman" w:hAnsi="Times New Roman" w:cs="Times New Roman"/>
          <w:sz w:val="24"/>
          <w:szCs w:val="24"/>
        </w:rPr>
        <w:t>Atļaujas izsniedzēja</w:t>
      </w:r>
      <w:r w:rsidR="00050136" w:rsidRPr="00050136">
        <w:rPr>
          <w:rFonts w:ascii="Times New Roman" w:hAnsi="Times New Roman" w:cs="Times New Roman"/>
          <w:sz w:val="24"/>
          <w:szCs w:val="24"/>
        </w:rPr>
        <w:t xml:space="preserve"> pieprasījuma.</w:t>
      </w:r>
    </w:p>
    <w:p w:rsidR="00625772"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ar lēmumu atsaka atļaujas izsniegšanu amatu savienošanai vai pieņem lēmumu, ar kuru atceļ lēmumu par atļaujas izsniegšanu amatu savienošanai, attiecīgā valsts amatpersona šos lēmumus ir tiesīga Administratīvā pr</w:t>
      </w:r>
      <w:r w:rsidR="00625772">
        <w:rPr>
          <w:rFonts w:ascii="Times New Roman" w:hAnsi="Times New Roman" w:cs="Times New Roman"/>
          <w:sz w:val="24"/>
          <w:szCs w:val="24"/>
        </w:rPr>
        <w:t>ocesa likumā noteiktajā kārtībā:</w:t>
      </w:r>
    </w:p>
    <w:p w:rsidR="00625772" w:rsidRDefault="00625772" w:rsidP="00625772">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15.1. punktā noteiktajā gadījumā lēmumu pārsūdzēt Administratīvajā rajona tiesā;</w:t>
      </w:r>
    </w:p>
    <w:p w:rsidR="00625772" w:rsidRDefault="00625772" w:rsidP="00625772">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15.2-15.3.punktos noteiktajos gadījumos </w:t>
      </w:r>
      <w:r w:rsidR="0023085F">
        <w:rPr>
          <w:rFonts w:ascii="Times New Roman" w:hAnsi="Times New Roman" w:cs="Times New Roman"/>
          <w:sz w:val="24"/>
          <w:szCs w:val="24"/>
        </w:rPr>
        <w:t>–</w:t>
      </w:r>
      <w:r>
        <w:rPr>
          <w:rFonts w:ascii="Times New Roman" w:hAnsi="Times New Roman" w:cs="Times New Roman"/>
          <w:sz w:val="24"/>
          <w:szCs w:val="24"/>
        </w:rPr>
        <w:t xml:space="preserve"> </w:t>
      </w:r>
      <w:r w:rsidR="0023085F">
        <w:rPr>
          <w:rFonts w:ascii="Times New Roman" w:hAnsi="Times New Roman" w:cs="Times New Roman"/>
          <w:sz w:val="24"/>
          <w:szCs w:val="24"/>
        </w:rPr>
        <w:t xml:space="preserve">apstrīdēt Domē. </w:t>
      </w:r>
    </w:p>
    <w:p w:rsidR="00EB4673" w:rsidRDefault="00EB4673" w:rsidP="00625772">
      <w:pPr>
        <w:pStyle w:val="Sarakstarindkopa"/>
        <w:ind w:left="360"/>
        <w:jc w:val="both"/>
        <w:rPr>
          <w:rFonts w:ascii="Times New Roman" w:hAnsi="Times New Roman" w:cs="Times New Roman"/>
          <w:sz w:val="24"/>
          <w:szCs w:val="24"/>
        </w:rPr>
      </w:pPr>
      <w:r w:rsidRPr="00EB4673">
        <w:rPr>
          <w:rFonts w:ascii="Times New Roman" w:hAnsi="Times New Roman" w:cs="Times New Roman"/>
          <w:sz w:val="24"/>
          <w:szCs w:val="24"/>
        </w:rPr>
        <w:t xml:space="preserve"> Lēmuma apstrīdēšana vai pārsūdzēšana neaptur tā darbību.</w:t>
      </w:r>
    </w:p>
    <w:p w:rsidR="00243DCF" w:rsidRDefault="00050136" w:rsidP="00100B72">
      <w:pPr>
        <w:pStyle w:val="Sarakstarindkopa"/>
        <w:numPr>
          <w:ilvl w:val="0"/>
          <w:numId w:val="1"/>
        </w:numPr>
        <w:jc w:val="both"/>
        <w:rPr>
          <w:rFonts w:ascii="Times New Roman" w:hAnsi="Times New Roman" w:cs="Times New Roman"/>
          <w:sz w:val="24"/>
          <w:szCs w:val="24"/>
        </w:rPr>
      </w:pPr>
      <w:r w:rsidRPr="00243DCF">
        <w:rPr>
          <w:rFonts w:ascii="Times New Roman" w:hAnsi="Times New Roman" w:cs="Times New Roman"/>
          <w:sz w:val="24"/>
          <w:szCs w:val="24"/>
        </w:rPr>
        <w:t>P</w:t>
      </w:r>
      <w:r w:rsidR="00EB4673" w:rsidRPr="00243DCF">
        <w:rPr>
          <w:rFonts w:ascii="Times New Roman" w:hAnsi="Times New Roman" w:cs="Times New Roman"/>
          <w:sz w:val="24"/>
          <w:szCs w:val="24"/>
        </w:rPr>
        <w:t>ersonai, kas pēc stāšanās valsts amatpersonas amatā vienlaikus ieņem amatu, kura savienošana ar valsts amatpersonas amatu ir aizliegta, 7 (septiņu) dien</w:t>
      </w:r>
      <w:r w:rsidR="00243DCF" w:rsidRPr="00243DCF">
        <w:rPr>
          <w:rFonts w:ascii="Times New Roman" w:hAnsi="Times New Roman" w:cs="Times New Roman"/>
          <w:sz w:val="24"/>
          <w:szCs w:val="24"/>
        </w:rPr>
        <w:t>u laikā ir pienākums</w:t>
      </w:r>
      <w:r w:rsidR="00243DCF">
        <w:rPr>
          <w:rFonts w:ascii="Times New Roman" w:hAnsi="Times New Roman" w:cs="Times New Roman"/>
          <w:sz w:val="24"/>
          <w:szCs w:val="24"/>
        </w:rPr>
        <w:t>:</w:t>
      </w:r>
    </w:p>
    <w:p w:rsidR="00243DCF" w:rsidRDefault="00243DCF" w:rsidP="00243DCF">
      <w:pPr>
        <w:pStyle w:val="Sarakstarindkopa"/>
        <w:numPr>
          <w:ilvl w:val="1"/>
          <w:numId w:val="1"/>
        </w:numPr>
        <w:jc w:val="both"/>
        <w:rPr>
          <w:rFonts w:ascii="Times New Roman" w:hAnsi="Times New Roman" w:cs="Times New Roman"/>
          <w:sz w:val="24"/>
          <w:szCs w:val="24"/>
        </w:rPr>
      </w:pPr>
      <w:r w:rsidRPr="00243DCF">
        <w:rPr>
          <w:rFonts w:ascii="Times New Roman" w:hAnsi="Times New Roman" w:cs="Times New Roman"/>
          <w:sz w:val="24"/>
          <w:szCs w:val="24"/>
        </w:rPr>
        <w:t xml:space="preserve"> </w:t>
      </w:r>
      <w:r w:rsidR="00786FA4">
        <w:rPr>
          <w:rFonts w:ascii="Times New Roman" w:hAnsi="Times New Roman" w:cs="Times New Roman"/>
          <w:sz w:val="24"/>
          <w:szCs w:val="24"/>
        </w:rPr>
        <w:t>i</w:t>
      </w:r>
      <w:r>
        <w:rPr>
          <w:rFonts w:ascii="Times New Roman" w:hAnsi="Times New Roman" w:cs="Times New Roman"/>
          <w:sz w:val="24"/>
          <w:szCs w:val="24"/>
        </w:rPr>
        <w:t>esniegt iesniegumu</w:t>
      </w:r>
      <w:r w:rsidRPr="00243DCF">
        <w:rPr>
          <w:rFonts w:ascii="Times New Roman" w:hAnsi="Times New Roman" w:cs="Times New Roman"/>
          <w:sz w:val="24"/>
          <w:szCs w:val="24"/>
        </w:rPr>
        <w:t xml:space="preserve"> Atļaujas izsniedzējam par to, ka tā ieņem vienu vai vairākus amatus, kuru savienošana ar valsts amatpersonas amatu ir aizliegta</w:t>
      </w:r>
      <w:r w:rsidR="00786FA4">
        <w:rPr>
          <w:rFonts w:ascii="Times New Roman" w:hAnsi="Times New Roman" w:cs="Times New Roman"/>
          <w:sz w:val="24"/>
          <w:szCs w:val="24"/>
        </w:rPr>
        <w:t>;</w:t>
      </w:r>
      <w:r w:rsidRPr="00243DCF">
        <w:rPr>
          <w:rFonts w:ascii="Times New Roman" w:hAnsi="Times New Roman" w:cs="Times New Roman"/>
          <w:sz w:val="24"/>
          <w:szCs w:val="24"/>
        </w:rPr>
        <w:t xml:space="preserve"> </w:t>
      </w:r>
    </w:p>
    <w:p w:rsidR="00243DCF" w:rsidRPr="00243DCF" w:rsidRDefault="00243DCF" w:rsidP="00243DCF">
      <w:pPr>
        <w:pStyle w:val="Sarakstarindkopa"/>
        <w:numPr>
          <w:ilvl w:val="1"/>
          <w:numId w:val="1"/>
        </w:numPr>
        <w:jc w:val="both"/>
        <w:rPr>
          <w:rFonts w:ascii="Times New Roman" w:hAnsi="Times New Roman" w:cs="Times New Roman"/>
          <w:sz w:val="24"/>
          <w:szCs w:val="24"/>
        </w:rPr>
      </w:pPr>
      <w:r w:rsidRPr="00243DCF">
        <w:rPr>
          <w:rFonts w:ascii="Times New Roman" w:hAnsi="Times New Roman" w:cs="Times New Roman"/>
          <w:sz w:val="24"/>
          <w:szCs w:val="24"/>
        </w:rPr>
        <w:t xml:space="preserve">iesniegt </w:t>
      </w:r>
      <w:r>
        <w:rPr>
          <w:rFonts w:ascii="Times New Roman" w:hAnsi="Times New Roman" w:cs="Times New Roman"/>
          <w:sz w:val="24"/>
          <w:szCs w:val="24"/>
        </w:rPr>
        <w:t>iesniegumu iestādē</w:t>
      </w:r>
      <w:r w:rsidRPr="00243DCF">
        <w:rPr>
          <w:rFonts w:ascii="Times New Roman" w:hAnsi="Times New Roman" w:cs="Times New Roman"/>
          <w:sz w:val="24"/>
          <w:szCs w:val="24"/>
        </w:rPr>
        <w:t>, kurā tā ieņem amatu, kura savienošana ar valsts amatpersonas amatu ir aizliegta,</w:t>
      </w:r>
      <w:r>
        <w:rPr>
          <w:rFonts w:ascii="Times New Roman" w:hAnsi="Times New Roman" w:cs="Times New Roman"/>
          <w:sz w:val="24"/>
          <w:szCs w:val="24"/>
        </w:rPr>
        <w:t xml:space="preserve"> </w:t>
      </w:r>
      <w:r w:rsidRPr="00243DCF">
        <w:rPr>
          <w:rFonts w:ascii="Times New Roman" w:hAnsi="Times New Roman" w:cs="Times New Roman"/>
          <w:sz w:val="24"/>
          <w:szCs w:val="24"/>
        </w:rPr>
        <w:t>ar lūgumu to atbrīvot no attiecīgā amata.</w:t>
      </w:r>
    </w:p>
    <w:p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persona, kura pēc stāšanās valsts amatpersonas amatā vienlaikus veic saimniecisko darbību, pilda uzņēmuma līgumu vai pilnvarojumu, kuru savienošana ar valsts amatpersonas amatu ir aizliegta, tā 3 (triju) mēnešu laikā no amatā stāšanās dienas izbeidz saimniecisko darbību, uzņēmuma līgumu vai uzsaka pilnvarojumu.</w:t>
      </w:r>
    </w:p>
    <w:p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 xml:space="preserve">Ja valsts amatpersonai ir atteikts izsniegt atļauju amatu savienošanai un šī amatpersona jau ieņem savienojamu amatu, kā arī gadījumā, ja atcelts lēmums par atļaujas izsniegšanu amatu </w:t>
      </w:r>
      <w:r w:rsidRPr="00EB4673">
        <w:rPr>
          <w:rFonts w:ascii="Times New Roman" w:hAnsi="Times New Roman" w:cs="Times New Roman"/>
          <w:sz w:val="24"/>
          <w:szCs w:val="24"/>
        </w:rPr>
        <w:lastRenderedPageBreak/>
        <w:t>savienošanai, valsts amatpersona 1 (viena) mēneša laikā iesniedz lūgumu atbrīvot to no viena vai vairākiem amatiem, la</w:t>
      </w:r>
      <w:r w:rsidR="00050136">
        <w:rPr>
          <w:rFonts w:ascii="Times New Roman" w:hAnsi="Times New Roman" w:cs="Times New Roman"/>
          <w:sz w:val="24"/>
          <w:szCs w:val="24"/>
        </w:rPr>
        <w:t xml:space="preserve">i ievērotu Likumā </w:t>
      </w:r>
      <w:r w:rsidRPr="00EB4673">
        <w:rPr>
          <w:rFonts w:ascii="Times New Roman" w:hAnsi="Times New Roman" w:cs="Times New Roman"/>
          <w:sz w:val="24"/>
          <w:szCs w:val="24"/>
        </w:rPr>
        <w:t xml:space="preserve"> noteiktos amatu savienošanas ierobežojumus.</w:t>
      </w:r>
    </w:p>
    <w:p w:rsidR="00EB4673" w:rsidRPr="00EB4673" w:rsidRDefault="00EB4673" w:rsidP="00EB4673">
      <w:pPr>
        <w:pStyle w:val="Sarakstarindkopa"/>
        <w:numPr>
          <w:ilvl w:val="0"/>
          <w:numId w:val="1"/>
        </w:numPr>
        <w:jc w:val="both"/>
        <w:rPr>
          <w:rFonts w:ascii="Times New Roman" w:hAnsi="Times New Roman" w:cs="Times New Roman"/>
          <w:sz w:val="24"/>
          <w:szCs w:val="24"/>
        </w:rPr>
      </w:pPr>
      <w:r w:rsidRPr="00EB4673">
        <w:rPr>
          <w:rFonts w:ascii="Times New Roman" w:hAnsi="Times New Roman" w:cs="Times New Roman"/>
          <w:sz w:val="24"/>
          <w:szCs w:val="24"/>
        </w:rPr>
        <w:t>Ja valsts amatpersonai ir atteikts izsniegt atļauju amata savienošanai ar saimnieciskās darbības veikšanu, uzņēmuma līguma vai pilnvarojuma izpildi un uzņēmuma līgums jau ir stājies spēkā, šī amatpersona ir uzsākusi pilnvarojuma izpildi vai sākusi veikt saimniecisko darbību, kā arī gadījumā, ja atcelts lēmums par atļaujas izsniegšanu, attiecīgā amatpersona, ja tā turpina pildīt valsts amatpersonas amatu, saistībā ar kuru atteikta amatu savienošana, 3 (triju) mēnešu laikā izbeidz saimniecisko darbību, uzņēmuma līgumu vai uzsaka pilnvarojumu.</w:t>
      </w:r>
    </w:p>
    <w:p w:rsidR="00BD2C1B" w:rsidRPr="00102473" w:rsidRDefault="00BD2C1B" w:rsidP="007015CE">
      <w:pPr>
        <w:jc w:val="center"/>
        <w:rPr>
          <w:rFonts w:ascii="Times New Roman" w:hAnsi="Times New Roman" w:cs="Times New Roman"/>
          <w:b/>
          <w:bCs/>
          <w:sz w:val="24"/>
          <w:szCs w:val="24"/>
        </w:rPr>
      </w:pPr>
      <w:r w:rsidRPr="00102473">
        <w:rPr>
          <w:rFonts w:ascii="Times New Roman" w:hAnsi="Times New Roman" w:cs="Times New Roman"/>
          <w:b/>
          <w:bCs/>
          <w:sz w:val="24"/>
          <w:szCs w:val="24"/>
        </w:rPr>
        <w:t>IV. Amatu savienošanas dokumentu pārvaldība</w:t>
      </w:r>
    </w:p>
    <w:p w:rsidR="00BD2C1B" w:rsidRPr="00102473" w:rsidRDefault="00DD2872" w:rsidP="00DD2872">
      <w:pPr>
        <w:ind w:left="426" w:hanging="426"/>
        <w:jc w:val="both"/>
        <w:rPr>
          <w:rFonts w:ascii="Times New Roman" w:hAnsi="Times New Roman" w:cs="Times New Roman"/>
          <w:sz w:val="24"/>
          <w:szCs w:val="24"/>
        </w:rPr>
      </w:pPr>
      <w:r>
        <w:rPr>
          <w:rFonts w:ascii="Times New Roman" w:hAnsi="Times New Roman" w:cs="Times New Roman"/>
          <w:sz w:val="24"/>
          <w:szCs w:val="24"/>
        </w:rPr>
        <w:t>25</w:t>
      </w:r>
      <w:r w:rsidR="00BD2C1B" w:rsidRPr="00102473">
        <w:rPr>
          <w:rFonts w:ascii="Times New Roman" w:hAnsi="Times New Roman" w:cs="Times New Roman"/>
          <w:sz w:val="24"/>
          <w:szCs w:val="24"/>
        </w:rPr>
        <w:t xml:space="preserve">. </w:t>
      </w:r>
      <w:r w:rsidR="008E6E13">
        <w:rPr>
          <w:rFonts w:ascii="Times New Roman" w:hAnsi="Times New Roman" w:cs="Times New Roman"/>
          <w:sz w:val="24"/>
          <w:szCs w:val="24"/>
        </w:rPr>
        <w:t>Atļaujas izsniedzējam</w:t>
      </w:r>
      <w:r w:rsidR="00BD2C1B" w:rsidRPr="00102473">
        <w:rPr>
          <w:rFonts w:ascii="Times New Roman" w:hAnsi="Times New Roman" w:cs="Times New Roman"/>
          <w:sz w:val="24"/>
          <w:szCs w:val="24"/>
        </w:rPr>
        <w:t xml:space="preserve"> ir jānodrošina visu dokumentu, kas saistīti ar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amatpersonas amatu savienošanu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 xml:space="preserve">amatpersonas iesniegums, </w:t>
      </w:r>
      <w:r w:rsidR="004653BE">
        <w:rPr>
          <w:rFonts w:ascii="Times New Roman" w:hAnsi="Times New Roman" w:cs="Times New Roman"/>
          <w:sz w:val="24"/>
          <w:szCs w:val="24"/>
        </w:rPr>
        <w:t xml:space="preserve">lēmums par </w:t>
      </w:r>
      <w:r w:rsidR="00BD2C1B" w:rsidRPr="00102473">
        <w:rPr>
          <w:rFonts w:ascii="Times New Roman" w:hAnsi="Times New Roman" w:cs="Times New Roman"/>
          <w:sz w:val="24"/>
          <w:szCs w:val="24"/>
        </w:rPr>
        <w:t>atļauj</w:t>
      </w:r>
      <w:r w:rsidR="004653BE">
        <w:rPr>
          <w:rFonts w:ascii="Times New Roman" w:hAnsi="Times New Roman" w:cs="Times New Roman"/>
          <w:sz w:val="24"/>
          <w:szCs w:val="24"/>
        </w:rPr>
        <w:t>u savienot amatus</w:t>
      </w:r>
      <w:r w:rsidR="00BD2C1B" w:rsidRPr="00102473">
        <w:rPr>
          <w:rFonts w:ascii="Times New Roman" w:hAnsi="Times New Roman" w:cs="Times New Roman"/>
          <w:sz w:val="24"/>
          <w:szCs w:val="24"/>
        </w:rPr>
        <w:t xml:space="preserve"> vai </w:t>
      </w:r>
      <w:r w:rsidR="004653BE">
        <w:rPr>
          <w:rFonts w:ascii="Times New Roman" w:hAnsi="Times New Roman" w:cs="Times New Roman"/>
          <w:sz w:val="24"/>
          <w:szCs w:val="24"/>
        </w:rPr>
        <w:t xml:space="preserve">lēmums par atļaujas atteikumu savienot amatus </w:t>
      </w:r>
      <w:r w:rsidR="00BD2C1B" w:rsidRPr="00102473">
        <w:rPr>
          <w:rFonts w:ascii="Times New Roman" w:hAnsi="Times New Roman" w:cs="Times New Roman"/>
          <w:sz w:val="24"/>
          <w:szCs w:val="24"/>
        </w:rPr>
        <w:t xml:space="preserve">, lēmums,  ar  kuru  tiek  atcelts  lēmums  par  atļaujas  izsniegšanu,  rīkojums,  ar  kuru persona tiek nozīmēta pildīt kādas </w:t>
      </w:r>
      <w:r w:rsidR="008E6E13">
        <w:rPr>
          <w:rFonts w:ascii="Times New Roman" w:hAnsi="Times New Roman" w:cs="Times New Roman"/>
          <w:sz w:val="24"/>
          <w:szCs w:val="24"/>
        </w:rPr>
        <w:t xml:space="preserve">valsts </w:t>
      </w:r>
      <w:r w:rsidR="00BD2C1B" w:rsidRPr="00102473">
        <w:rPr>
          <w:rFonts w:ascii="Times New Roman" w:hAnsi="Times New Roman" w:cs="Times New Roman"/>
          <w:sz w:val="24"/>
          <w:szCs w:val="24"/>
        </w:rPr>
        <w:t>amatpersonas</w:t>
      </w:r>
      <w:r w:rsidR="008E6E13">
        <w:rPr>
          <w:rFonts w:ascii="Times New Roman" w:hAnsi="Times New Roman" w:cs="Times New Roman"/>
          <w:sz w:val="24"/>
          <w:szCs w:val="24"/>
        </w:rPr>
        <w:t xml:space="preserve"> pienākumus</w:t>
      </w:r>
      <w:r w:rsidR="00BD2C1B" w:rsidRPr="00102473">
        <w:rPr>
          <w:rFonts w:ascii="Times New Roman" w:hAnsi="Times New Roman" w:cs="Times New Roman"/>
          <w:sz w:val="24"/>
          <w:szCs w:val="24"/>
        </w:rPr>
        <w:t xml:space="preserve"> u.c.), reģistrēšana un uzglabāšana lietvedības sistēmā.</w:t>
      </w:r>
    </w:p>
    <w:p w:rsidR="00FE11A4" w:rsidRDefault="00DD2872" w:rsidP="00DD2872">
      <w:pPr>
        <w:ind w:left="426" w:hanging="426"/>
        <w:jc w:val="both"/>
        <w:rPr>
          <w:rFonts w:ascii="Times New Roman" w:hAnsi="Times New Roman" w:cs="Times New Roman"/>
        </w:rPr>
      </w:pPr>
      <w:r>
        <w:rPr>
          <w:rFonts w:ascii="Times New Roman" w:hAnsi="Times New Roman" w:cs="Times New Roman"/>
          <w:sz w:val="24"/>
          <w:szCs w:val="24"/>
        </w:rPr>
        <w:t>26</w:t>
      </w:r>
      <w:r w:rsidR="00BD2C1B" w:rsidRPr="00102473">
        <w:rPr>
          <w:rFonts w:ascii="Times New Roman" w:hAnsi="Times New Roman" w:cs="Times New Roman"/>
          <w:sz w:val="24"/>
          <w:szCs w:val="24"/>
        </w:rPr>
        <w:t xml:space="preserve">.  </w:t>
      </w:r>
      <w:r w:rsidR="008E6E13">
        <w:rPr>
          <w:rFonts w:ascii="Times New Roman" w:hAnsi="Times New Roman" w:cs="Times New Roman"/>
          <w:sz w:val="24"/>
          <w:szCs w:val="24"/>
        </w:rPr>
        <w:t xml:space="preserve">Atļaujas izsniedzējs </w:t>
      </w:r>
      <w:r w:rsidR="00BD2C1B" w:rsidRPr="00102473">
        <w:rPr>
          <w:rFonts w:ascii="Times New Roman" w:hAnsi="Times New Roman" w:cs="Times New Roman"/>
          <w:sz w:val="24"/>
          <w:szCs w:val="24"/>
        </w:rPr>
        <w:t xml:space="preserve">ir atbildīgs, lai </w:t>
      </w:r>
      <w:r>
        <w:rPr>
          <w:rFonts w:ascii="Times New Roman" w:hAnsi="Times New Roman" w:cs="Times New Roman"/>
          <w:sz w:val="24"/>
          <w:szCs w:val="24"/>
        </w:rPr>
        <w:t>25</w:t>
      </w:r>
      <w:r w:rsidR="008E6E13">
        <w:rPr>
          <w:rFonts w:ascii="Times New Roman" w:hAnsi="Times New Roman" w:cs="Times New Roman"/>
          <w:sz w:val="24"/>
          <w:szCs w:val="24"/>
        </w:rPr>
        <w:t xml:space="preserve">.punktā minēto </w:t>
      </w:r>
      <w:r w:rsidR="00BD2C1B" w:rsidRPr="00102473">
        <w:rPr>
          <w:rFonts w:ascii="Times New Roman" w:hAnsi="Times New Roman" w:cs="Times New Roman"/>
          <w:sz w:val="24"/>
          <w:szCs w:val="24"/>
        </w:rPr>
        <w:t xml:space="preserve">dokumentu apliecinātas kopijas tiktu pievienotas attiecīgās </w:t>
      </w:r>
      <w:r w:rsidR="00FE11A4">
        <w:rPr>
          <w:rFonts w:ascii="Times New Roman" w:hAnsi="Times New Roman" w:cs="Times New Roman"/>
          <w:sz w:val="24"/>
          <w:szCs w:val="24"/>
        </w:rPr>
        <w:t xml:space="preserve">valsts amatpersonas </w:t>
      </w:r>
      <w:proofErr w:type="spellStart"/>
      <w:r w:rsidR="00BD2C1B" w:rsidRPr="00102473">
        <w:rPr>
          <w:rFonts w:ascii="Times New Roman" w:hAnsi="Times New Roman" w:cs="Times New Roman"/>
          <w:sz w:val="24"/>
          <w:szCs w:val="24"/>
        </w:rPr>
        <w:t>personāllietā</w:t>
      </w:r>
      <w:proofErr w:type="spellEnd"/>
      <w:r w:rsidR="00BD2C1B" w:rsidRPr="007015CE">
        <w:rPr>
          <w:rFonts w:ascii="Times New Roman" w:hAnsi="Times New Roman" w:cs="Times New Roman"/>
        </w:rPr>
        <w:t>.</w:t>
      </w:r>
    </w:p>
    <w:p w:rsidR="00FE11A4" w:rsidRDefault="00FE11A4" w:rsidP="00DD2872">
      <w:pPr>
        <w:ind w:left="426" w:hanging="426"/>
        <w:jc w:val="both"/>
        <w:rPr>
          <w:rFonts w:ascii="Times New Roman" w:hAnsi="Times New Roman" w:cs="Times New Roman"/>
        </w:rPr>
      </w:pPr>
    </w:p>
    <w:p w:rsidR="00FE11A4" w:rsidRDefault="00FE11A4" w:rsidP="00DD2872">
      <w:pPr>
        <w:ind w:left="426" w:hanging="426"/>
        <w:jc w:val="both"/>
        <w:rPr>
          <w:rFonts w:ascii="Times New Roman" w:hAnsi="Times New Roman" w:cs="Times New Roman"/>
        </w:rPr>
      </w:pPr>
    </w:p>
    <w:p w:rsidR="00FE11A4" w:rsidRDefault="00FE11A4" w:rsidP="00DD2872">
      <w:pPr>
        <w:ind w:left="426" w:hanging="426"/>
        <w:jc w:val="both"/>
        <w:rPr>
          <w:rFonts w:ascii="Times New Roman" w:hAnsi="Times New Roman" w:cs="Times New Roman"/>
        </w:rPr>
      </w:pPr>
    </w:p>
    <w:p w:rsidR="006E7740" w:rsidRPr="00102473" w:rsidRDefault="00FE11A4" w:rsidP="009C0412">
      <w:pPr>
        <w:ind w:left="426" w:hanging="426"/>
        <w:jc w:val="both"/>
        <w:rPr>
          <w:rFonts w:ascii="Times New Roman" w:hAnsi="Times New Roman" w:cs="Times New Roman"/>
        </w:rPr>
      </w:pPr>
      <w:r w:rsidRPr="00102473">
        <w:rPr>
          <w:rFonts w:ascii="Times New Roman" w:hAnsi="Times New Roman" w:cs="Times New Roman"/>
        </w:rPr>
        <w:t xml:space="preserve"> </w:t>
      </w:r>
    </w:p>
    <w:sectPr w:rsidR="006E7740" w:rsidRPr="00102473" w:rsidSect="009C041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D4" w:rsidRDefault="00374FD4" w:rsidP="00102473">
      <w:pPr>
        <w:spacing w:after="0" w:line="240" w:lineRule="auto"/>
      </w:pPr>
      <w:r>
        <w:separator/>
      </w:r>
    </w:p>
  </w:endnote>
  <w:endnote w:type="continuationSeparator" w:id="0">
    <w:p w:rsidR="00374FD4" w:rsidRDefault="00374FD4" w:rsidP="0010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83497"/>
      <w:docPartObj>
        <w:docPartGallery w:val="Page Numbers (Bottom of Page)"/>
        <w:docPartUnique/>
      </w:docPartObj>
    </w:sdtPr>
    <w:sdtEndPr/>
    <w:sdtContent>
      <w:p w:rsidR="00102473" w:rsidRDefault="00102473">
        <w:pPr>
          <w:pStyle w:val="Kjene"/>
          <w:jc w:val="center"/>
        </w:pPr>
        <w:r>
          <w:fldChar w:fldCharType="begin"/>
        </w:r>
        <w:r>
          <w:instrText>PAGE   \* MERGEFORMAT</w:instrText>
        </w:r>
        <w:r>
          <w:fldChar w:fldCharType="separate"/>
        </w:r>
        <w:r w:rsidR="00E871F9">
          <w:rPr>
            <w:noProof/>
          </w:rPr>
          <w:t>4</w:t>
        </w:r>
        <w:r>
          <w:fldChar w:fldCharType="end"/>
        </w:r>
      </w:p>
    </w:sdtContent>
  </w:sdt>
  <w:p w:rsidR="00102473" w:rsidRDefault="0010247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D4" w:rsidRDefault="00374FD4" w:rsidP="00102473">
      <w:pPr>
        <w:spacing w:after="0" w:line="240" w:lineRule="auto"/>
      </w:pPr>
      <w:r>
        <w:separator/>
      </w:r>
    </w:p>
  </w:footnote>
  <w:footnote w:type="continuationSeparator" w:id="0">
    <w:p w:rsidR="00374FD4" w:rsidRDefault="00374FD4" w:rsidP="00102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E2E0D"/>
    <w:multiLevelType w:val="multilevel"/>
    <w:tmpl w:val="73784712"/>
    <w:lvl w:ilvl="0">
      <w:start w:val="1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7E63A0"/>
    <w:multiLevelType w:val="multilevel"/>
    <w:tmpl w:val="6862F4F6"/>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1B"/>
    <w:rsid w:val="0002336B"/>
    <w:rsid w:val="00050136"/>
    <w:rsid w:val="000855D8"/>
    <w:rsid w:val="00102473"/>
    <w:rsid w:val="0023085F"/>
    <w:rsid w:val="00243DCF"/>
    <w:rsid w:val="00282D23"/>
    <w:rsid w:val="003009CE"/>
    <w:rsid w:val="003454E6"/>
    <w:rsid w:val="00374FD4"/>
    <w:rsid w:val="00375674"/>
    <w:rsid w:val="00391554"/>
    <w:rsid w:val="0042032B"/>
    <w:rsid w:val="0046482B"/>
    <w:rsid w:val="004653BE"/>
    <w:rsid w:val="005240DB"/>
    <w:rsid w:val="00574BFB"/>
    <w:rsid w:val="005E381F"/>
    <w:rsid w:val="00625772"/>
    <w:rsid w:val="00635AA6"/>
    <w:rsid w:val="00660E43"/>
    <w:rsid w:val="00677807"/>
    <w:rsid w:val="006935B9"/>
    <w:rsid w:val="006A2BBD"/>
    <w:rsid w:val="006C6CFF"/>
    <w:rsid w:val="006E7740"/>
    <w:rsid w:val="007015CE"/>
    <w:rsid w:val="00735E3B"/>
    <w:rsid w:val="00786FA4"/>
    <w:rsid w:val="00800A0B"/>
    <w:rsid w:val="008728CE"/>
    <w:rsid w:val="008D2D6E"/>
    <w:rsid w:val="008E6E13"/>
    <w:rsid w:val="008F3E15"/>
    <w:rsid w:val="00966883"/>
    <w:rsid w:val="009C0412"/>
    <w:rsid w:val="009C186B"/>
    <w:rsid w:val="009D2266"/>
    <w:rsid w:val="009E4CA9"/>
    <w:rsid w:val="00A02F9C"/>
    <w:rsid w:val="00A224A9"/>
    <w:rsid w:val="00AA6588"/>
    <w:rsid w:val="00BA7A27"/>
    <w:rsid w:val="00BD2C1B"/>
    <w:rsid w:val="00C76F7C"/>
    <w:rsid w:val="00D0008A"/>
    <w:rsid w:val="00DD2872"/>
    <w:rsid w:val="00E7229D"/>
    <w:rsid w:val="00E871F9"/>
    <w:rsid w:val="00EB4673"/>
    <w:rsid w:val="00F22BF8"/>
    <w:rsid w:val="00F772DA"/>
    <w:rsid w:val="00FE1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45FDADAE"/>
  <w15:chartTrackingRefBased/>
  <w15:docId w15:val="{2B5FBCD4-4483-4E68-B3B9-0823788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024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2473"/>
  </w:style>
  <w:style w:type="paragraph" w:styleId="Kjene">
    <w:name w:val="footer"/>
    <w:basedOn w:val="Parasts"/>
    <w:link w:val="KjeneRakstz"/>
    <w:uiPriority w:val="99"/>
    <w:unhideWhenUsed/>
    <w:rsid w:val="001024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2473"/>
  </w:style>
  <w:style w:type="paragraph" w:customStyle="1" w:styleId="Standard">
    <w:name w:val="Standard"/>
    <w:rsid w:val="00A224A9"/>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arindkopa">
    <w:name w:val="List Paragraph"/>
    <w:basedOn w:val="Parasts"/>
    <w:uiPriority w:val="34"/>
    <w:qFormat/>
    <w:rsid w:val="00735E3B"/>
    <w:pPr>
      <w:ind w:left="720"/>
      <w:contextualSpacing/>
    </w:pPr>
  </w:style>
  <w:style w:type="paragraph" w:styleId="Balonteksts">
    <w:name w:val="Balloon Text"/>
    <w:basedOn w:val="Parasts"/>
    <w:link w:val="BalontekstsRakstz"/>
    <w:uiPriority w:val="99"/>
    <w:semiHidden/>
    <w:unhideWhenUsed/>
    <w:rsid w:val="00FE11A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3A04-00E2-40BD-BA41-E175E363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6659</Words>
  <Characters>3796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DaceC</cp:lastModifiedBy>
  <cp:revision>5</cp:revision>
  <cp:lastPrinted>2020-02-12T17:36:00Z</cp:lastPrinted>
  <dcterms:created xsi:type="dcterms:W3CDTF">2020-02-13T10:14:00Z</dcterms:created>
  <dcterms:modified xsi:type="dcterms:W3CDTF">2020-02-27T16:06:00Z</dcterms:modified>
</cp:coreProperties>
</file>